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271BB81C28654F50B0FA8DB5311498E4"/>
        </w:placeholder>
      </w:sdtPr>
      <w:sdtEndPr/>
      <w:sdtContent>
        <w:p w14:paraId="5961F836"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5D74AC2E" wp14:editId="5FFE523A">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EE366C" id="BackgroundGraphics" o:spid="_x0000_s1026" style="position:absolute;margin-left:0;margin-top:0;width:595.3pt;height:209.75pt;z-index:-251658240;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3"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C15A18C" w14:textId="77777777" w:rsidTr="2CDBAE4A">
        <w:trPr>
          <w:cantSplit/>
          <w:trHeight w:val="23"/>
        </w:trPr>
        <w:tc>
          <w:tcPr>
            <w:tcW w:w="7087" w:type="dxa"/>
          </w:tcPr>
          <w:p w14:paraId="1E7C27F5" w14:textId="2ECFC802" w:rsidR="002F4726" w:rsidRDefault="0011078B" w:rsidP="56BD5848">
            <w:pPr>
              <w:pStyle w:val="CoverJobTitle"/>
              <w:spacing w:line="259" w:lineRule="auto"/>
            </w:pPr>
            <w:r>
              <w:rPr>
                <w:noProof/>
              </w:rPr>
              <w:t>Mobile</w:t>
            </w:r>
            <w:r w:rsidR="004C601E">
              <w:rPr>
                <w:noProof/>
              </w:rPr>
              <w:t xml:space="preserve"> </w:t>
            </w:r>
            <w:r w:rsidR="00AC74A8">
              <w:rPr>
                <w:noProof/>
              </w:rPr>
              <w:t>Product</w:t>
            </w:r>
            <w:r w:rsidR="004C601E">
              <w:rPr>
                <w:noProof/>
              </w:rPr>
              <w:t xml:space="preserve"> Owner</w:t>
            </w:r>
          </w:p>
        </w:tc>
      </w:tr>
      <w:tr w:rsidR="00FA5B65" w14:paraId="5D1F4786" w14:textId="77777777" w:rsidTr="2CDBAE4A">
        <w:trPr>
          <w:cantSplit/>
          <w:trHeight w:val="20"/>
        </w:trPr>
        <w:sdt>
          <w:sdtPr>
            <w:alias w:val="Select Directorate"/>
            <w:tag w:val="Select Directorate"/>
            <w:id w:val="1560278835"/>
            <w:placeholder>
              <w:docPart w:val="60B21812823C4A4FBAC9ABA5FAAB026F"/>
            </w:placeholder>
            <w:dropDownList>
              <w:listItem w:value="Choose an item."/>
              <w:listItem w:displayText="Central Support Services" w:value="Central Support Services"/>
              <w:listItem w:displayText="Change Programmes and Service Management" w:value="Change Programmes and Service Management"/>
              <w:listItem w:displayText="Consultants" w:value="Consultants"/>
              <w:listItem w:displayText="Darwin" w:value="Darwin"/>
              <w:listItem w:displayText="Data and Analytics" w:value="Data and Analytics"/>
              <w:listItem w:displayText="ExCo" w:value="ExCo"/>
              <w:listItem w:displayText="General Counsel" w:value="General Counsel"/>
              <w:listItem w:displayText="Investment" w:value="Investment"/>
              <w:listItem w:displayText="Nest Experience" w:value="Nest Experience"/>
              <w:listItem w:displayText="Nest Insight" w:value="Nest Insight"/>
              <w:listItem w:displayText="Panel Members" w:value="Panel Members"/>
              <w:listItem w:displayText="Risk and Compliance" w:value="Risk and Compliance"/>
              <w:listItem w:displayText="Strategy" w:value="Strategy"/>
              <w:listItem w:displayText="Trustees" w:value="Trustees"/>
            </w:dropDownList>
          </w:sdtPr>
          <w:sdtEndPr/>
          <w:sdtContent>
            <w:tc>
              <w:tcPr>
                <w:tcW w:w="7087" w:type="dxa"/>
              </w:tcPr>
              <w:p w14:paraId="4AC0AFA6" w14:textId="4C345C6F" w:rsidR="00FA5B65" w:rsidRDefault="41252650" w:rsidP="004151AD">
                <w:pPr>
                  <w:pStyle w:val="CoverDirectorate"/>
                </w:pPr>
                <w:r>
                  <w:t>Nest Experience</w:t>
                </w:r>
              </w:p>
            </w:tc>
          </w:sdtContent>
        </w:sdt>
      </w:tr>
      <w:tr w:rsidR="004151AD" w14:paraId="08566A21" w14:textId="77777777" w:rsidTr="2CDBAE4A">
        <w:trPr>
          <w:cantSplit/>
          <w:trHeight w:val="20"/>
        </w:trPr>
        <w:tc>
          <w:tcPr>
            <w:tcW w:w="7087" w:type="dxa"/>
          </w:tcPr>
          <w:p w14:paraId="1407BFD1" w14:textId="10D22467" w:rsidR="004151AD" w:rsidRPr="00352DC9" w:rsidRDefault="004151AD" w:rsidP="2CDBAE4A">
            <w:pPr>
              <w:pStyle w:val="CoverGrade"/>
              <w:rPr>
                <w:noProof/>
                <w:color w:val="F78B16"/>
              </w:rPr>
            </w:pPr>
            <w:r w:rsidRPr="2CDBAE4A">
              <w:rPr>
                <w:b/>
                <w:bCs/>
                <w:color w:val="F78B16"/>
              </w:rPr>
              <w:t>Grade:</w:t>
            </w:r>
            <w:r w:rsidRPr="2CDBAE4A">
              <w:rPr>
                <w:color w:val="F78B16"/>
              </w:rPr>
              <w:t xml:space="preserve"> </w:t>
            </w:r>
            <w:r w:rsidR="54A36329" w:rsidRPr="2CDBAE4A">
              <w:rPr>
                <w:color w:val="F78B16"/>
              </w:rPr>
              <w:t>2</w:t>
            </w:r>
          </w:p>
        </w:tc>
      </w:tr>
    </w:tbl>
    <w:p w14:paraId="7632261D" w14:textId="77777777" w:rsidR="000C6725" w:rsidRDefault="000C6725" w:rsidP="000C6725">
      <w:pPr>
        <w:pStyle w:val="Heading1"/>
        <w:numPr>
          <w:ilvl w:val="0"/>
          <w:numId w:val="0"/>
        </w:numPr>
      </w:pPr>
      <w:r>
        <w:t>Organisational overview</w:t>
      </w:r>
    </w:p>
    <w:p w14:paraId="7CED143A" w14:textId="77777777" w:rsidR="000C6725" w:rsidRDefault="000C6725" w:rsidP="000C6725">
      <w:r>
        <w:t xml:space="preserve">Nest is a great government delivery success story. Established in 2010, Nest has been a critical pillar of the government’s automatic enrolment pension programme, with a public service obligation to accept any employer wishing to use the scheme to discharge their automatic enrolment duties. </w:t>
      </w:r>
    </w:p>
    <w:p w14:paraId="2E2DF247" w14:textId="119E89D8" w:rsidR="000C6725" w:rsidRPr="006778EE" w:rsidRDefault="6C8EC87F" w:rsidP="000C6725">
      <w:r>
        <w:t>O</w:t>
      </w:r>
      <w:r w:rsidR="000C6725">
        <w:t xml:space="preserve">ur award-winning pension fund is tailored to members’ requirements by combining extensive research and an expert understanding of their needs. First-class investment practice and governance are the backbone of our organisation. We invest responsibly and sustainably and are always transparent about the choices we make. It is both a privilege and a responsibility to help each of our members achieve the retirement they want. </w:t>
      </w:r>
    </w:p>
    <w:p w14:paraId="33B4555A" w14:textId="77777777" w:rsidR="000C6725" w:rsidRDefault="000C6725" w:rsidP="000C6725">
      <w:r>
        <w:t>It’s important that Nest has an equally diverse workforce and promotes an inclusive culture. This is in line with the organisation’s values and ensures that Nest is a corporation fit for the future.</w:t>
      </w:r>
    </w:p>
    <w:p w14:paraId="283B2315"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041D1ED" w14:textId="77777777" w:rsidTr="2676C31F">
        <w:tc>
          <w:tcPr>
            <w:tcW w:w="10546" w:type="dxa"/>
            <w:shd w:val="clear" w:color="auto" w:fill="F2F2F2" w:themeFill="background1" w:themeFillShade="F2"/>
          </w:tcPr>
          <w:p w14:paraId="2773604B" w14:textId="75F21B2B" w:rsidR="005522B4" w:rsidRDefault="005522B4" w:rsidP="00A72151">
            <w:pPr>
              <w:pStyle w:val="TableTextLeft"/>
            </w:pPr>
          </w:p>
        </w:tc>
      </w:tr>
      <w:tr w:rsidR="005522B4" w14:paraId="6C07A160" w14:textId="77777777" w:rsidTr="2676C31F">
        <w:trPr>
          <w:trHeight w:hRule="exact" w:val="20"/>
        </w:trPr>
        <w:tc>
          <w:tcPr>
            <w:tcW w:w="10546" w:type="dxa"/>
            <w:tcBorders>
              <w:bottom w:val="single" w:sz="4" w:space="0" w:color="FF8200" w:themeColor="text2"/>
            </w:tcBorders>
          </w:tcPr>
          <w:p w14:paraId="481F18CF" w14:textId="77777777" w:rsidR="005522B4" w:rsidRDefault="005522B4" w:rsidP="006A0609">
            <w:pPr>
              <w:pStyle w:val="KeyMsgText"/>
              <w:keepNext/>
              <w:ind w:right="-249"/>
            </w:pPr>
          </w:p>
        </w:tc>
      </w:tr>
      <w:tr w:rsidR="005522B4" w14:paraId="16B79AA4" w14:textId="77777777" w:rsidTr="2676C31F">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F382255" w14:textId="77777777" w:rsidR="00B045C0" w:rsidRDefault="00B045C0" w:rsidP="00B045C0">
            <w:pPr>
              <w:rPr>
                <w:noProof/>
              </w:rPr>
            </w:pPr>
            <w:r>
              <w:rPr>
                <w:noProof/>
              </w:rPr>
              <w:t xml:space="preserve">Nest is the UKs largest workplace pension scheme with over 50bn in assets under management and over 12 million customers. Our strategy has started an exciting transformation journey for Nest to continue to deliver and grow our business. As part of this transformation, the Customer Experience team have been created to own and transform our existing products and launch new products that our customers love to use and trust. </w:t>
            </w:r>
            <w:r>
              <w:rPr>
                <w:noProof/>
              </w:rPr>
              <w:br/>
            </w:r>
            <w:r>
              <w:rPr>
                <w:noProof/>
              </w:rPr>
              <w:br/>
              <w:t>The wider Experience team includes Brand &amp; Marketing, Propositions and our Customer Experience team who collectively have responsibility for leading the Experience for our customers.</w:t>
            </w:r>
          </w:p>
          <w:p w14:paraId="578A1AAD" w14:textId="1EEC1201" w:rsidR="00B045C0" w:rsidRPr="00BB69C9" w:rsidRDefault="00B045C0" w:rsidP="2676C31F">
            <w:pPr>
              <w:spacing w:line="259" w:lineRule="auto"/>
            </w:pPr>
            <w:r w:rsidRPr="2676C31F">
              <w:rPr>
                <w:noProof/>
              </w:rPr>
              <w:t xml:space="preserve">The Customer Experience team creates user-focused experiences by combining product ownership, design thinking, and business insight. We're responsible for shaping the experience across all customer groups; members, employer providers, and distribution partners through </w:t>
            </w:r>
            <w:r w:rsidR="53756A6E" w:rsidRPr="2676C31F">
              <w:rPr>
                <w:noProof/>
              </w:rPr>
              <w:t>various member and b2b platforms.</w:t>
            </w:r>
          </w:p>
          <w:p w14:paraId="682E4C2A" w14:textId="77777777" w:rsidR="00B045C0" w:rsidRDefault="00B045C0" w:rsidP="00B045C0">
            <w:pPr>
              <w:rPr>
                <w:noProof/>
              </w:rPr>
            </w:pPr>
            <w:r w:rsidRPr="00BB69C9">
              <w:rPr>
                <w:noProof/>
              </w:rPr>
              <w:t>We prioritise delivering value through continuous feedback from customers and colleagues. Prototypes and mock-ups help us test ideas and refine experiences, while data guides our decisions and solution design.</w:t>
            </w:r>
          </w:p>
          <w:p w14:paraId="532CE7FC" w14:textId="53DB9154" w:rsidR="00B045C0" w:rsidRDefault="00B045C0" w:rsidP="2676C31F">
            <w:pPr>
              <w:spacing w:line="259" w:lineRule="auto"/>
              <w:rPr>
                <w:noProof/>
              </w:rPr>
            </w:pPr>
            <w:r w:rsidRPr="2676C31F">
              <w:rPr>
                <w:noProof/>
              </w:rPr>
              <w:t xml:space="preserve">Product owners lead teams in our b2b and </w:t>
            </w:r>
            <w:r w:rsidR="3A18C591" w:rsidRPr="2676C31F">
              <w:rPr>
                <w:noProof/>
              </w:rPr>
              <w:t xml:space="preserve">member </w:t>
            </w:r>
            <w:r w:rsidRPr="2676C31F">
              <w:rPr>
                <w:noProof/>
              </w:rPr>
              <w:t xml:space="preserve">domains, prioritising features and owning the product roadmap. Our service </w:t>
            </w:r>
            <w:r w:rsidR="05867DEF" w:rsidRPr="2676C31F">
              <w:rPr>
                <w:noProof/>
              </w:rPr>
              <w:t xml:space="preserve">&amp; experience </w:t>
            </w:r>
            <w:r w:rsidRPr="2676C31F">
              <w:rPr>
                <w:noProof/>
              </w:rPr>
              <w:t>design team focus</w:t>
            </w:r>
            <w:r w:rsidR="1FDE8B40" w:rsidRPr="2676C31F">
              <w:rPr>
                <w:noProof/>
              </w:rPr>
              <w:t>es</w:t>
            </w:r>
            <w:r w:rsidRPr="2676C31F">
              <w:rPr>
                <w:noProof/>
              </w:rPr>
              <w:t xml:space="preserve"> on end-to-end journeys, tone of voice and service interaction contributing to a cohesive experience. </w:t>
            </w:r>
            <w:r w:rsidR="1F78A50C" w:rsidRPr="2676C31F">
              <w:rPr>
                <w:noProof/>
              </w:rPr>
              <w:t>Product</w:t>
            </w:r>
            <w:r w:rsidRPr="2676C31F">
              <w:rPr>
                <w:noProof/>
              </w:rPr>
              <w:t xml:space="preserve"> designers turn insights into accessible, user-friendly interfaces. Business analysts define requirements and identify opportunities to continually improve and inform our </w:t>
            </w:r>
            <w:r w:rsidR="002E033C" w:rsidRPr="2676C31F">
              <w:rPr>
                <w:noProof/>
              </w:rPr>
              <w:t>solution design.</w:t>
            </w:r>
          </w:p>
          <w:p w14:paraId="7BC6DA74" w14:textId="7CCC8AA1" w:rsidR="00E21352" w:rsidRPr="000C6725" w:rsidRDefault="00B045C0" w:rsidP="00B045C0">
            <w:r w:rsidRPr="00BB69C9">
              <w:rPr>
                <w:noProof/>
              </w:rPr>
              <w:t>We focus on delivering meaningful, easy-to-use experiences for our members, employers, and partners</w:t>
            </w:r>
            <w:r>
              <w:rPr>
                <w:noProof/>
              </w:rPr>
              <w:t xml:space="preserve"> </w:t>
            </w:r>
            <w:r w:rsidRPr="00BB69C9">
              <w:rPr>
                <w:noProof/>
              </w:rPr>
              <w:t>driven by a product-led mindset.</w:t>
            </w:r>
          </w:p>
        </w:tc>
      </w:tr>
    </w:tbl>
    <w:p w14:paraId="1CB43ADB" w14:textId="77777777"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2A3FB5FC" w14:textId="77777777" w:rsidTr="2676C31F">
        <w:trPr>
          <w:trHeight w:hRule="exact" w:val="20"/>
        </w:trPr>
        <w:tc>
          <w:tcPr>
            <w:tcW w:w="10546" w:type="dxa"/>
            <w:tcBorders>
              <w:bottom w:val="single" w:sz="4" w:space="0" w:color="FF8200" w:themeColor="text2"/>
            </w:tcBorders>
          </w:tcPr>
          <w:p w14:paraId="2FF6CDBE" w14:textId="77777777" w:rsidR="004151AD" w:rsidRDefault="004151AD" w:rsidP="007567A3">
            <w:pPr>
              <w:pStyle w:val="KeyMsgText"/>
              <w:keepNext/>
              <w:ind w:right="-249"/>
            </w:pPr>
          </w:p>
        </w:tc>
      </w:tr>
      <w:tr w:rsidR="004151AD" w14:paraId="3DFFFE52" w14:textId="77777777" w:rsidTr="2676C31F">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B085099" w14:textId="6284797F" w:rsidR="00881345" w:rsidRDefault="5B9D8010" w:rsidP="2676C31F">
            <w:pPr>
              <w:spacing w:line="259" w:lineRule="auto"/>
            </w:pPr>
            <w:r>
              <w:t xml:space="preserve">Our </w:t>
            </w:r>
            <w:r w:rsidR="069537A9">
              <w:t xml:space="preserve">mobile product owner is responsible </w:t>
            </w:r>
            <w:r w:rsidR="368E22E1">
              <w:t xml:space="preserve">for the </w:t>
            </w:r>
            <w:r w:rsidR="069537A9">
              <w:t>build and run of the member mobile app</w:t>
            </w:r>
            <w:r w:rsidR="3E359B68">
              <w:t>.</w:t>
            </w:r>
          </w:p>
          <w:p w14:paraId="1DC716D0" w14:textId="5699278F" w:rsidR="00454447" w:rsidRDefault="55E9800B" w:rsidP="007567A3">
            <w:r>
              <w:t xml:space="preserve">Using the landlord and </w:t>
            </w:r>
            <w:r w:rsidR="64801925">
              <w:t>tenant</w:t>
            </w:r>
            <w:r>
              <w:t xml:space="preserve"> model as a principle, this role is the landlord of our </w:t>
            </w:r>
            <w:r w:rsidR="2830AF04">
              <w:t>mobile app with member product owners acting as tenants</w:t>
            </w:r>
            <w:r w:rsidR="2E0CB5C5">
              <w:t>.</w:t>
            </w:r>
            <w:r w:rsidR="211AD6CB">
              <w:t xml:space="preserve"> Tenants bring, ideas and ambition; the landlord </w:t>
            </w:r>
            <w:r w:rsidR="05D96B04">
              <w:t>ensures that the build is structurally sound, well-</w:t>
            </w:r>
            <w:r w:rsidR="12EA9D32">
              <w:t>maintained</w:t>
            </w:r>
            <w:r w:rsidR="05D96B04">
              <w:t xml:space="preserve"> and accessible and consistent, and no one tenants work undermines the experience or integrity of our platforms</w:t>
            </w:r>
            <w:r w:rsidR="12EA9D32">
              <w:t>.</w:t>
            </w:r>
            <w:r w:rsidR="00454447">
              <w:br/>
            </w:r>
            <w:r w:rsidR="00454447">
              <w:br/>
            </w:r>
            <w:r w:rsidR="05D96B04">
              <w:t xml:space="preserve">This is not a gatekeeping role. It is an enabling one. Success is measured by how fast product teams can move, how coherent the experience feels to </w:t>
            </w:r>
            <w:r w:rsidR="1FF3DC2A">
              <w:t xml:space="preserve">users across every feature and </w:t>
            </w:r>
            <w:r w:rsidR="2AF2ED8A">
              <w:t>journey</w:t>
            </w:r>
            <w:r w:rsidR="1FF3DC2A">
              <w:t xml:space="preserve"> and how well </w:t>
            </w:r>
            <w:r w:rsidR="08D54588">
              <w:t xml:space="preserve">our </w:t>
            </w:r>
            <w:r w:rsidR="50DE277D">
              <w:t>mobile</w:t>
            </w:r>
            <w:r w:rsidR="1FF3DC2A">
              <w:t xml:space="preserve"> scales as new services and features are developed across our </w:t>
            </w:r>
            <w:r w:rsidR="4EECCC2C">
              <w:t xml:space="preserve">wider </w:t>
            </w:r>
            <w:r w:rsidR="50DE277D">
              <w:t>member</w:t>
            </w:r>
            <w:r w:rsidR="4EECCC2C">
              <w:t xml:space="preserve"> proposition.</w:t>
            </w:r>
          </w:p>
          <w:p w14:paraId="384446F8" w14:textId="71B26373" w:rsidR="00173EDB" w:rsidRDefault="003A1131" w:rsidP="007567A3">
            <w:r>
              <w:t xml:space="preserve">The role </w:t>
            </w:r>
            <w:r w:rsidR="001C13D7">
              <w:t>sits within</w:t>
            </w:r>
            <w:r>
              <w:t xml:space="preserve"> </w:t>
            </w:r>
            <w:r w:rsidR="008D3904">
              <w:t xml:space="preserve">member product team reporting into the Head of Member Product working closely with our Service Design team </w:t>
            </w:r>
            <w:r w:rsidR="000621DA">
              <w:t>and our Web Product Owner.</w:t>
            </w:r>
          </w:p>
          <w:p w14:paraId="693554B8" w14:textId="512487A2" w:rsidR="004151AD" w:rsidRPr="000C6725" w:rsidRDefault="4DB50911" w:rsidP="007567A3">
            <w:r>
              <w:t xml:space="preserve">You will have the creative freedom and responsibility to push the boundaries of what our </w:t>
            </w:r>
            <w:r w:rsidR="708BA77E">
              <w:t xml:space="preserve">mobile app can achieve ensuring we have core capabilities in place that </w:t>
            </w:r>
            <w:r w:rsidR="1EC742DF">
              <w:t>can be used to increase member experience, deploy new services and features and increase customer satisfaction</w:t>
            </w:r>
            <w:r w:rsidR="2C3517B5">
              <w:t>.</w:t>
            </w:r>
            <w:r w:rsidR="3724C326">
              <w:t xml:space="preserve"> This means going beyond feature delivery </w:t>
            </w:r>
            <w:r w:rsidR="3D0A30B0">
              <w:t xml:space="preserve">and obsessing over the customer journey from the moment a member </w:t>
            </w:r>
            <w:r w:rsidR="2A949688">
              <w:t>registers or becomes enrolled within the Nest scheme.</w:t>
            </w:r>
            <w:r w:rsidR="52CE66F6">
              <w:br/>
            </w:r>
            <w:r w:rsidR="52CE66F6">
              <w:br/>
            </w:r>
            <w:r w:rsidR="5A39744E">
              <w:t xml:space="preserve">The role is supported by a dedicated developer team through our strategic </w:t>
            </w:r>
            <w:r w:rsidR="145CF1F9">
              <w:t>third-party</w:t>
            </w:r>
            <w:r w:rsidR="03D677C6">
              <w:t xml:space="preserve"> partner and supported by our internal design team with complete accountability for our mobile </w:t>
            </w:r>
            <w:r w:rsidR="09D8418B">
              <w:t>app</w:t>
            </w:r>
            <w:r w:rsidR="03D677C6">
              <w:t xml:space="preserve"> and </w:t>
            </w:r>
            <w:r w:rsidR="5A75DBA6">
              <w:t xml:space="preserve">channel </w:t>
            </w:r>
            <w:r w:rsidR="03D677C6">
              <w:t>experience.</w:t>
            </w:r>
            <w:r w:rsidR="52CE66F6">
              <w:br/>
            </w:r>
            <w:r w:rsidR="52CE66F6">
              <w:br/>
            </w:r>
            <w:r w:rsidR="091C728E">
              <w:t xml:space="preserve">The role </w:t>
            </w:r>
            <w:r w:rsidR="60084C4C">
              <w:t>blend's</w:t>
            </w:r>
            <w:r w:rsidR="091C728E">
              <w:t xml:space="preserve"> technical ability with creativity and appreciation of how service and experience design influence our decision making, design and delivery.</w:t>
            </w:r>
            <w:r w:rsidR="52CE66F6">
              <w:br/>
            </w:r>
            <w:r w:rsidR="52CE66F6">
              <w:br/>
            </w:r>
            <w:r w:rsidR="2A949688">
              <w:t>If you are customer and outcome obsess</w:t>
            </w:r>
            <w:r w:rsidR="5F98DD68">
              <w:t>ed, love solving problems and making impact, you will thrive here.</w:t>
            </w:r>
          </w:p>
        </w:tc>
      </w:tr>
    </w:tbl>
    <w:p w14:paraId="20CC63B6" w14:textId="77777777" w:rsidR="000C6725" w:rsidRDefault="000C6725" w:rsidP="000C6725">
      <w:pPr>
        <w:pStyle w:val="Heading1"/>
        <w:numPr>
          <w:ilvl w:val="0"/>
          <w:numId w:val="0"/>
        </w:numPr>
      </w:pPr>
      <w:r>
        <w:t>Scope and deliverables</w:t>
      </w:r>
      <w:r w:rsidRPr="005412BB">
        <w:t xml:space="preserve"> </w:t>
      </w:r>
    </w:p>
    <w:p w14:paraId="5C1A0160"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0992B98B" w14:textId="77777777" w:rsidTr="2676C31F">
        <w:tc>
          <w:tcPr>
            <w:tcW w:w="10546" w:type="dxa"/>
            <w:shd w:val="clear" w:color="auto" w:fill="F2F2F2" w:themeFill="background1" w:themeFillShade="F2"/>
          </w:tcPr>
          <w:p w14:paraId="63E2A9A3" w14:textId="68F230A1" w:rsidR="005522B4" w:rsidRDefault="005522B4" w:rsidP="00681B3C">
            <w:pPr>
              <w:pStyle w:val="TableBullet1"/>
              <w:numPr>
                <w:ilvl w:val="0"/>
                <w:numId w:val="0"/>
              </w:numPr>
              <w:ind w:left="170" w:hanging="170"/>
            </w:pPr>
          </w:p>
        </w:tc>
      </w:tr>
      <w:tr w:rsidR="005522B4" w14:paraId="50F86E2F" w14:textId="77777777" w:rsidTr="2676C31F">
        <w:trPr>
          <w:cantSplit/>
          <w:trHeight w:hRule="exact" w:val="20"/>
        </w:trPr>
        <w:tc>
          <w:tcPr>
            <w:tcW w:w="10546" w:type="dxa"/>
            <w:tcBorders>
              <w:bottom w:val="single" w:sz="4" w:space="0" w:color="FF8200" w:themeColor="text2"/>
            </w:tcBorders>
          </w:tcPr>
          <w:p w14:paraId="5CE4CF7A" w14:textId="77777777" w:rsidR="005522B4" w:rsidRDefault="005522B4" w:rsidP="006A0609">
            <w:pPr>
              <w:pStyle w:val="KeyMsgText"/>
              <w:keepNext/>
              <w:ind w:right="-249"/>
            </w:pPr>
          </w:p>
        </w:tc>
      </w:tr>
      <w:tr w:rsidR="005522B4" w14:paraId="7623D68B" w14:textId="77777777" w:rsidTr="2676C31F">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2D12961" w14:textId="6E1CC625" w:rsidR="008E1824" w:rsidRDefault="5F98DD68" w:rsidP="007C179C">
            <w:r>
              <w:t>Own the member mobile channel and experience</w:t>
            </w:r>
            <w:r w:rsidR="18908982">
              <w:t>.</w:t>
            </w:r>
            <w:r w:rsidR="008E1824">
              <w:br/>
            </w:r>
            <w:r w:rsidR="008E1824">
              <w:br/>
            </w:r>
            <w:r>
              <w:t xml:space="preserve">Define and </w:t>
            </w:r>
            <w:r w:rsidR="748F0D00">
              <w:t>manage</w:t>
            </w:r>
            <w:r>
              <w:t xml:space="preserve"> the </w:t>
            </w:r>
            <w:r w:rsidR="748F0D00">
              <w:t>member</w:t>
            </w:r>
            <w:r w:rsidR="00810D6F">
              <w:t xml:space="preserve"> mobile</w:t>
            </w:r>
            <w:r w:rsidR="748F0D00">
              <w:t xml:space="preserve"> product roadmap, aligning closely with our member product owners, service design team, propositions and marketing.</w:t>
            </w:r>
          </w:p>
          <w:p w14:paraId="40E89F07" w14:textId="34252A49" w:rsidR="008E1824" w:rsidRDefault="67634A36" w:rsidP="007C179C">
            <w:r>
              <w:t xml:space="preserve">Translate customer insight and experience into an intuitive mobile </w:t>
            </w:r>
            <w:r w:rsidR="07F9F193">
              <w:t>experience with features that delight users and drive measurable business outcomes.</w:t>
            </w:r>
          </w:p>
          <w:p w14:paraId="1F5724C3" w14:textId="2B930F3F" w:rsidR="00383D61" w:rsidRDefault="00383D61" w:rsidP="007C179C">
            <w:r>
              <w:t>Drive development of key capabilities such as push notifications</w:t>
            </w:r>
            <w:r w:rsidR="00631F61">
              <w:t xml:space="preserve"> and personalised</w:t>
            </w:r>
            <w:r>
              <w:t xml:space="preserve"> engagement</w:t>
            </w:r>
            <w:r w:rsidR="00631F61">
              <w:t>.</w:t>
            </w:r>
          </w:p>
          <w:p w14:paraId="372A9F2C" w14:textId="01EFA658" w:rsidR="004E6DD8" w:rsidRDefault="00303D7B" w:rsidP="007C179C">
            <w:r>
              <w:t>Establish and track KPIs across member activation, engagement, retention and new feature adoption rates</w:t>
            </w:r>
            <w:r w:rsidR="004E6DD8">
              <w:t>.</w:t>
            </w:r>
          </w:p>
          <w:p w14:paraId="75F37924" w14:textId="44A3228E" w:rsidR="004E6DD8" w:rsidRDefault="004E6DD8" w:rsidP="007C179C">
            <w:r>
              <w:t>Collaborate with design, product, proposition and marketing to ensure an intuitive and engaging user experience</w:t>
            </w:r>
          </w:p>
          <w:p w14:paraId="0101003C" w14:textId="2726A18F" w:rsidR="00E813A6" w:rsidRDefault="00D21C98" w:rsidP="007C179C">
            <w:r>
              <w:t>Define and maintain the platform standards covering information architecture, navigation, interaction design</w:t>
            </w:r>
            <w:r w:rsidR="0004217C">
              <w:t xml:space="preserve">, performance thresholds, accessibility compliance and brand ensuring our delivery partner </w:t>
            </w:r>
            <w:r w:rsidR="00A4366B">
              <w:t>delivers to these standards.</w:t>
            </w:r>
          </w:p>
          <w:p w14:paraId="4704401B" w14:textId="77777777" w:rsidR="00A0099B" w:rsidRPr="00A0099B" w:rsidRDefault="00A0099B" w:rsidP="00A0099B">
            <w:r w:rsidRPr="00A0099B">
              <w:t>Working with the Service and Experience design leads conducting experience reviews of product team implementations before release, ensuring they meet platform standards.</w:t>
            </w:r>
          </w:p>
          <w:p w14:paraId="091C2E45" w14:textId="77777777" w:rsidR="00A0099B" w:rsidRPr="00A0099B" w:rsidRDefault="00A0099B" w:rsidP="00A0099B">
            <w:r w:rsidRPr="00A0099B">
              <w:t>Balance the competing needs of members, as well as internal colleagues across CX, investment, brand &amp; marketing.</w:t>
            </w:r>
          </w:p>
          <w:p w14:paraId="42AC39CB" w14:textId="05A92380" w:rsidR="00153198" w:rsidRPr="0005131E" w:rsidRDefault="00071317" w:rsidP="4605B403">
            <w:pPr>
              <w:spacing w:line="259" w:lineRule="auto"/>
            </w:pPr>
            <w:r>
              <w:t xml:space="preserve">Own the </w:t>
            </w:r>
            <w:r w:rsidR="45B63AF1">
              <w:t>mobile</w:t>
            </w:r>
            <w:r>
              <w:t xml:space="preserve"> analytics framework </w:t>
            </w:r>
            <w:r w:rsidR="50B4A592">
              <w:t xml:space="preserve">monitoring </w:t>
            </w:r>
            <w:r>
              <w:t>and measurement strategy for CX</w:t>
            </w:r>
          </w:p>
          <w:p w14:paraId="129CA560" w14:textId="425CD08C" w:rsidR="00153198" w:rsidRPr="0005131E" w:rsidRDefault="00153198" w:rsidP="508D61CB">
            <w:pPr>
              <w:shd w:val="clear" w:color="auto" w:fill="FFFFFF" w:themeFill="background1"/>
              <w:spacing w:before="0"/>
              <w:rPr>
                <w:rFonts w:ascii="Arial" w:eastAsia="Arial" w:hAnsi="Arial" w:cs="Arial"/>
                <w:color w:val="191C1F"/>
                <w:highlight w:val="yellow"/>
              </w:rPr>
            </w:pPr>
          </w:p>
          <w:p w14:paraId="65A7EC5F" w14:textId="215EE55D" w:rsidR="00153198" w:rsidRPr="000C6725" w:rsidRDefault="00153198" w:rsidP="508D61CB">
            <w:pPr>
              <w:shd w:val="clear" w:color="auto" w:fill="FFFFFF" w:themeFill="background1"/>
              <w:spacing w:before="0"/>
              <w:rPr>
                <w:rFonts w:ascii="Arial" w:eastAsia="Arial" w:hAnsi="Arial" w:cs="Arial"/>
                <w:color w:val="191C1F"/>
                <w:highlight w:val="yellow"/>
              </w:rPr>
            </w:pPr>
          </w:p>
        </w:tc>
      </w:tr>
    </w:tbl>
    <w:p w14:paraId="57EA9120"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A4AF830" w14:textId="77777777" w:rsidTr="508D61CB">
        <w:tc>
          <w:tcPr>
            <w:tcW w:w="10546" w:type="dxa"/>
            <w:shd w:val="clear" w:color="auto" w:fill="F2F2F2" w:themeFill="background1" w:themeFillShade="F2"/>
          </w:tcPr>
          <w:p w14:paraId="4ACC4A4B" w14:textId="79589326" w:rsidR="005522B4" w:rsidRDefault="005522B4" w:rsidP="0052300D">
            <w:pPr>
              <w:pStyle w:val="TableBullet1"/>
              <w:numPr>
                <w:ilvl w:val="0"/>
                <w:numId w:val="0"/>
              </w:numPr>
              <w:ind w:left="170"/>
            </w:pPr>
          </w:p>
        </w:tc>
      </w:tr>
      <w:tr w:rsidR="005522B4" w14:paraId="6EB46675" w14:textId="77777777" w:rsidTr="508D61CB">
        <w:trPr>
          <w:cantSplit/>
          <w:trHeight w:hRule="exact" w:val="20"/>
        </w:trPr>
        <w:tc>
          <w:tcPr>
            <w:tcW w:w="10546" w:type="dxa"/>
            <w:tcBorders>
              <w:bottom w:val="single" w:sz="4" w:space="0" w:color="FF8200" w:themeColor="text2"/>
            </w:tcBorders>
          </w:tcPr>
          <w:p w14:paraId="49201437" w14:textId="77777777" w:rsidR="005522B4" w:rsidRDefault="005522B4" w:rsidP="006A0609">
            <w:pPr>
              <w:pStyle w:val="KeyMsgText"/>
              <w:keepNext/>
              <w:ind w:right="-249"/>
            </w:pPr>
          </w:p>
        </w:tc>
      </w:tr>
      <w:tr w:rsidR="005522B4" w14:paraId="2FF76B3B" w14:textId="77777777" w:rsidTr="508D61CB">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C882C7D" w14:textId="29C2277D" w:rsidR="005522B4" w:rsidRDefault="00071317" w:rsidP="508D61CB">
            <w:r>
              <w:t xml:space="preserve">Review and approve </w:t>
            </w:r>
            <w:r w:rsidR="005C3261">
              <w:t>mobile</w:t>
            </w:r>
            <w:r>
              <w:t xml:space="preserve"> implementations</w:t>
            </w:r>
            <w:r w:rsidR="00EB447A">
              <w:t>.</w:t>
            </w:r>
          </w:p>
          <w:p w14:paraId="72A0A4D5" w14:textId="062174D6" w:rsidR="00874146" w:rsidRDefault="18AC59EC" w:rsidP="00537052">
            <w:r>
              <w:t xml:space="preserve">Prioritise improvements </w:t>
            </w:r>
            <w:r w:rsidR="00EB447A">
              <w:t xml:space="preserve">and </w:t>
            </w:r>
            <w:r>
              <w:t xml:space="preserve">developments that </w:t>
            </w:r>
            <w:r w:rsidR="6C59608E">
              <w:t xml:space="preserve">deliver value and enable us to continually evolve </w:t>
            </w:r>
            <w:r w:rsidR="00EB447A">
              <w:t>mobile experience.</w:t>
            </w:r>
          </w:p>
          <w:p w14:paraId="1CB06FF8" w14:textId="77777777" w:rsidR="006B714D" w:rsidRDefault="006B714D" w:rsidP="00537052">
            <w:r>
              <w:t>Ensure we maintain appropriate accessibility compliance.</w:t>
            </w:r>
          </w:p>
          <w:p w14:paraId="7ECFB23B" w14:textId="77777777" w:rsidR="00C268CC" w:rsidRDefault="006B714D" w:rsidP="00537052">
            <w:r>
              <w:t xml:space="preserve">Review product features e.g. tools and services for customers </w:t>
            </w:r>
          </w:p>
          <w:p w14:paraId="4DD5ADBD" w14:textId="23564E59" w:rsidR="00C268CC" w:rsidRDefault="60828987" w:rsidP="00537052">
            <w:r>
              <w:t>Share analytics insights and user behaviour</w:t>
            </w:r>
            <w:r w:rsidR="1F165503">
              <w:t xml:space="preserve"> reports with key takeaways</w:t>
            </w:r>
          </w:p>
          <w:p w14:paraId="55BE1888" w14:textId="561835CC" w:rsidR="00426F99" w:rsidRDefault="00426F99" w:rsidP="00537052">
            <w:r>
              <w:t xml:space="preserve">Platform health reporting – regular reporting on </w:t>
            </w:r>
            <w:r w:rsidR="00EB447A">
              <w:t>mobile app</w:t>
            </w:r>
            <w:r>
              <w:t xml:space="preserve"> performance, quality, adoption and technical debt</w:t>
            </w:r>
          </w:p>
          <w:p w14:paraId="46C40EA1" w14:textId="2F00AC8C" w:rsidR="002732A9" w:rsidRDefault="002732A9" w:rsidP="00537052">
            <w:r>
              <w:t>Release calendar – manager a rolling schedule of cross-product team web releases, minimising conflict</w:t>
            </w:r>
            <w:r w:rsidR="009620BE">
              <w:t xml:space="preserve"> and ensuring web integrity.</w:t>
            </w:r>
          </w:p>
          <w:p w14:paraId="0E848F0E" w14:textId="4E1EAFC6" w:rsidR="007C210D" w:rsidRDefault="00EB447A" w:rsidP="00537052">
            <w:r>
              <w:t>Mobile</w:t>
            </w:r>
            <w:r w:rsidR="4E54D16E">
              <w:t xml:space="preserve"> platform roadmaps</w:t>
            </w:r>
            <w:r w:rsidR="6D06AB96">
              <w:t xml:space="preserve"> and prioritisation</w:t>
            </w:r>
          </w:p>
          <w:p w14:paraId="4F8CC00C" w14:textId="49837651" w:rsidR="007C210D" w:rsidRDefault="6D06AB96" w:rsidP="00537052">
            <w:r>
              <w:t>A/B testing strategy and backlog</w:t>
            </w:r>
          </w:p>
          <w:p w14:paraId="3FD30568" w14:textId="3EAB342D" w:rsidR="007C210D" w:rsidRDefault="509AA56C" w:rsidP="00537052">
            <w:r w:rsidRPr="00A137B2">
              <w:t xml:space="preserve">Determining ‘rules of residency’ a clear charter for product teams agreed with our delivery partner, defining what can be built freely, what requires platform review and what is not permitted within the </w:t>
            </w:r>
            <w:r w:rsidR="055B4ACE">
              <w:t>mobile</w:t>
            </w:r>
            <w:r w:rsidRPr="00A137B2">
              <w:t xml:space="preserve"> channel</w:t>
            </w:r>
          </w:p>
          <w:p w14:paraId="19CB8699" w14:textId="530EC433" w:rsidR="006B714D" w:rsidRPr="000C6725" w:rsidRDefault="00EB447A" w:rsidP="00537052">
            <w:r>
              <w:t xml:space="preserve">Mobile app </w:t>
            </w:r>
            <w:r w:rsidR="509AA56C">
              <w:t>OKRs</w:t>
            </w:r>
            <w:r w:rsidR="00DE817F">
              <w:t xml:space="preserve"> and KPIs</w:t>
            </w:r>
            <w:r w:rsidR="509AA56C">
              <w:t xml:space="preserve"> – defining outcomes, key results and metrics </w:t>
            </w:r>
            <w:r w:rsidR="5D3672B3">
              <w:t>within the broad service design and experience platform objectives</w:t>
            </w:r>
            <w:r w:rsidR="766448F0">
              <w:t xml:space="preserve"> optimising </w:t>
            </w:r>
            <w:r w:rsidR="2644772E">
              <w:t>mobile</w:t>
            </w:r>
            <w:r w:rsidR="766448F0">
              <w:t xml:space="preserve"> performance.</w:t>
            </w:r>
          </w:p>
        </w:tc>
      </w:tr>
    </w:tbl>
    <w:p w14:paraId="41D9937F" w14:textId="77777777" w:rsidR="000C6725" w:rsidRDefault="000C6725" w:rsidP="00303A10">
      <w:pPr>
        <w:pStyle w:val="Heading2"/>
        <w:numPr>
          <w:ilvl w:val="0"/>
          <w:numId w:val="0"/>
        </w:numPr>
      </w:pPr>
      <w:r>
        <w:lastRenderedPageBreak/>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4C36EB7" w14:textId="77777777" w:rsidTr="006A0609">
        <w:tc>
          <w:tcPr>
            <w:tcW w:w="10546" w:type="dxa"/>
            <w:shd w:val="clear" w:color="auto" w:fill="F2F2F2" w:themeFill="background1" w:themeFillShade="F2"/>
          </w:tcPr>
          <w:p w14:paraId="57A735AF" w14:textId="133EDFCA" w:rsidR="005522B4" w:rsidRDefault="005522B4" w:rsidP="003B64A6">
            <w:pPr>
              <w:pStyle w:val="TableBullet1"/>
              <w:numPr>
                <w:ilvl w:val="0"/>
                <w:numId w:val="0"/>
              </w:numPr>
            </w:pPr>
          </w:p>
        </w:tc>
      </w:tr>
      <w:tr w:rsidR="005522B4" w14:paraId="482545B9" w14:textId="77777777" w:rsidTr="006A0609">
        <w:trPr>
          <w:cantSplit/>
          <w:trHeight w:hRule="exact" w:val="20"/>
        </w:trPr>
        <w:tc>
          <w:tcPr>
            <w:tcW w:w="10546" w:type="dxa"/>
            <w:tcBorders>
              <w:bottom w:val="single" w:sz="4" w:space="0" w:color="FF8200" w:themeColor="text2"/>
            </w:tcBorders>
          </w:tcPr>
          <w:p w14:paraId="187B2ACA" w14:textId="329FC315" w:rsidR="005522B4" w:rsidRDefault="00EF2B07" w:rsidP="006A0609">
            <w:pPr>
              <w:pStyle w:val="KeyMsgText"/>
              <w:keepNext/>
              <w:ind w:right="-249"/>
            </w:pPr>
            <w:r>
              <w:t>Report</w:t>
            </w:r>
          </w:p>
        </w:tc>
      </w:tr>
      <w:tr w:rsidR="005522B4" w14:paraId="238A29C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FA138F1" w14:textId="627ADF14" w:rsidR="00870610" w:rsidRDefault="00434346" w:rsidP="00537052">
            <w:r>
              <w:t>Reporting to the head of member product</w:t>
            </w:r>
          </w:p>
          <w:p w14:paraId="58F0A8D7" w14:textId="773B0050" w:rsidR="00434346" w:rsidRPr="000C6725" w:rsidRDefault="00434346" w:rsidP="00537052">
            <w:r>
              <w:t>Managing a dedicated mobile delivery team via our strategic third-party partner</w:t>
            </w:r>
          </w:p>
        </w:tc>
      </w:tr>
    </w:tbl>
    <w:p w14:paraId="0670AF4D" w14:textId="77777777" w:rsidR="000C6725" w:rsidRPr="005412BB" w:rsidRDefault="000C6725" w:rsidP="000C6725">
      <w:pPr>
        <w:pStyle w:val="Heading1"/>
        <w:numPr>
          <w:ilvl w:val="0"/>
          <w:numId w:val="0"/>
        </w:numPr>
      </w:pPr>
      <w:r w:rsidRPr="005412BB">
        <w:t>Role requirements</w:t>
      </w:r>
    </w:p>
    <w:p w14:paraId="2C01DCD0"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008D74D" w14:textId="77777777" w:rsidTr="508D61CB">
        <w:tc>
          <w:tcPr>
            <w:tcW w:w="10546" w:type="dxa"/>
            <w:shd w:val="clear" w:color="auto" w:fill="F2F2F2" w:themeFill="background1" w:themeFillShade="F2"/>
          </w:tcPr>
          <w:p w14:paraId="12555E21" w14:textId="5BF0D225" w:rsidR="001C1280" w:rsidRDefault="001C1280" w:rsidP="001B515B">
            <w:pPr>
              <w:pStyle w:val="TableBullet1"/>
              <w:numPr>
                <w:ilvl w:val="0"/>
                <w:numId w:val="0"/>
              </w:numPr>
              <w:ind w:left="170"/>
            </w:pPr>
          </w:p>
        </w:tc>
      </w:tr>
      <w:tr w:rsidR="001C1280" w14:paraId="7B318307" w14:textId="77777777" w:rsidTr="508D61CB">
        <w:trPr>
          <w:cantSplit/>
          <w:trHeight w:hRule="exact" w:val="20"/>
        </w:trPr>
        <w:tc>
          <w:tcPr>
            <w:tcW w:w="10546" w:type="dxa"/>
            <w:tcBorders>
              <w:bottom w:val="single" w:sz="4" w:space="0" w:color="FF8200" w:themeColor="text2"/>
            </w:tcBorders>
          </w:tcPr>
          <w:p w14:paraId="1E389179" w14:textId="77777777" w:rsidR="001C1280" w:rsidRDefault="001C1280" w:rsidP="006A0609">
            <w:pPr>
              <w:pStyle w:val="KeyMsgText"/>
              <w:keepNext/>
              <w:ind w:right="-249"/>
            </w:pPr>
          </w:p>
        </w:tc>
      </w:tr>
      <w:tr w:rsidR="001C1280" w14:paraId="0B04384E" w14:textId="77777777" w:rsidTr="508D61CB">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66C4D1E" w14:textId="409F3685" w:rsidR="004E2715" w:rsidRDefault="00E46F56" w:rsidP="00537052">
            <w:r>
              <w:t xml:space="preserve">Experience </w:t>
            </w:r>
            <w:r w:rsidR="0081287B">
              <w:t xml:space="preserve">in digital product ownership, platform management or digital experience design </w:t>
            </w:r>
            <w:r w:rsidR="008212B3">
              <w:t>with a strong focus on building and scaling mobile apps.</w:t>
            </w:r>
          </w:p>
          <w:p w14:paraId="7A423E03" w14:textId="3376A0D4" w:rsidR="00C00678" w:rsidRDefault="00C00678" w:rsidP="00537052">
            <w:r>
              <w:t xml:space="preserve">Proven experience and track record of shaping, launching and scaling consumer mobile apps with </w:t>
            </w:r>
            <w:r w:rsidR="00A856B3">
              <w:t>evidence of increasing and growing user engagement and adoption.</w:t>
            </w:r>
          </w:p>
          <w:p w14:paraId="6C54C100" w14:textId="34819A55" w:rsidR="007706FE" w:rsidRDefault="007706FE" w:rsidP="00537052">
            <w:r>
              <w:t>Experience with mobile analytics platforms to monitor and optimise app performance, reliability, and responsiveness.</w:t>
            </w:r>
          </w:p>
          <w:p w14:paraId="5DA8A5F8" w14:textId="7CA6789C" w:rsidR="0081287B" w:rsidRDefault="5E9595CB" w:rsidP="00537052">
            <w:r>
              <w:t>Experience working within or alongside a service</w:t>
            </w:r>
            <w:r w:rsidR="1ABD1A8F">
              <w:t xml:space="preserve"> and experience</w:t>
            </w:r>
            <w:r>
              <w:t xml:space="preserve"> design function, with a solid understanding of journey-led design and how service design thinking translates into execution.</w:t>
            </w:r>
          </w:p>
          <w:p w14:paraId="18A2CD3B" w14:textId="7B686723" w:rsidR="00A66502" w:rsidRDefault="00A66502" w:rsidP="00537052">
            <w:r>
              <w:t>Proven experience managing or significantly influencing an outsourced delivery partner, including quality reviews, governance and delivery reviews.</w:t>
            </w:r>
          </w:p>
          <w:p w14:paraId="1DCEF0A7" w14:textId="6F02F70E" w:rsidR="00607C6C" w:rsidRDefault="00607C6C" w:rsidP="00537052">
            <w:r>
              <w:t>A background in a regulated or complex service environment e.g. pensions, insurance or financial services is desirable.</w:t>
            </w:r>
          </w:p>
          <w:p w14:paraId="1FF3C8C6" w14:textId="5E1359AE" w:rsidR="003803D1" w:rsidRDefault="48993FAE" w:rsidP="00537052">
            <w:r>
              <w:t>Familiarity with design systems and tools e.g. Figma</w:t>
            </w:r>
            <w:r w:rsidR="14179E46">
              <w:t>, Adobe, Miro</w:t>
            </w:r>
          </w:p>
          <w:p w14:paraId="4D877131" w14:textId="120C0A9D" w:rsidR="06D5B57F" w:rsidRDefault="06D5B57F">
            <w:r>
              <w:t>Hands on experience with analytics, A/B testing and content optimisation tools (</w:t>
            </w:r>
            <w:proofErr w:type="spellStart"/>
            <w:r>
              <w:t>Contentsquare</w:t>
            </w:r>
            <w:proofErr w:type="spellEnd"/>
            <w:r>
              <w:t>, Google Analytics</w:t>
            </w:r>
            <w:r w:rsidR="3C1CD3BD">
              <w:t xml:space="preserve">, </w:t>
            </w:r>
            <w:proofErr w:type="spellStart"/>
            <w:r w:rsidR="3C1CD3BD">
              <w:t>Kameleoon</w:t>
            </w:r>
            <w:proofErr w:type="spellEnd"/>
            <w:r w:rsidR="3C1CD3BD">
              <w:t xml:space="preserve"> etc.)</w:t>
            </w:r>
          </w:p>
          <w:p w14:paraId="02F9D179" w14:textId="28A7F559" w:rsidR="14179E46" w:rsidRDefault="14179E46">
            <w:r>
              <w:t>Experience wit</w:t>
            </w:r>
            <w:r w:rsidR="75128460">
              <w:t>h product and platform roadmap tools e.g. Jira</w:t>
            </w:r>
            <w:r w:rsidR="16C40663">
              <w:t>, Monday.com, Confluence and examples of where you have used these.</w:t>
            </w:r>
          </w:p>
          <w:p w14:paraId="1787CAC4" w14:textId="01BCA474" w:rsidR="00CA2B18" w:rsidRDefault="7CA7B633" w:rsidP="00537052">
            <w:r>
              <w:t>Analytics and experience of optimisation approach where data informs insight to change/</w:t>
            </w:r>
            <w:r w:rsidR="432FD9D1">
              <w:t>enhance or evolve</w:t>
            </w:r>
          </w:p>
          <w:p w14:paraId="772E3385" w14:textId="0D9F1321" w:rsidR="00E46F56" w:rsidRDefault="00AB0D4D" w:rsidP="00537052">
            <w:r>
              <w:t xml:space="preserve">Deep understanding of web </w:t>
            </w:r>
            <w:r w:rsidR="00E46F56">
              <w:t>accessibility</w:t>
            </w:r>
            <w:r w:rsidR="00973E2B">
              <w:t xml:space="preserve"> standards e</w:t>
            </w:r>
            <w:r w:rsidR="005319FE">
              <w:t>.</w:t>
            </w:r>
            <w:r w:rsidR="00973E2B">
              <w:t xml:space="preserve">g. </w:t>
            </w:r>
            <w:r w:rsidR="00973E2B" w:rsidRPr="00973E2B">
              <w:t>WCAG 2.1 AA</w:t>
            </w:r>
          </w:p>
          <w:p w14:paraId="5A262A1F" w14:textId="77777777" w:rsidR="003968E1" w:rsidRDefault="003968E1" w:rsidP="00537052">
            <w:r>
              <w:t xml:space="preserve">Strong working understanding of HTML, CSS </w:t>
            </w:r>
            <w:r w:rsidR="00D822C8">
              <w:t>with prior experience desirable of writing custom code.</w:t>
            </w:r>
          </w:p>
          <w:p w14:paraId="2C58756C" w14:textId="72D6E0FB" w:rsidR="00D822C8" w:rsidRDefault="00A27AB3" w:rsidP="00537052">
            <w:r>
              <w:t xml:space="preserve">Previous experience of ownership of </w:t>
            </w:r>
            <w:r w:rsidR="03213B99">
              <w:t>mobile</w:t>
            </w:r>
            <w:r>
              <w:t xml:space="preserve"> performance &amp; KPIS in scaled channels</w:t>
            </w:r>
          </w:p>
          <w:p w14:paraId="357CACF6" w14:textId="5F8B403A" w:rsidR="005319FE" w:rsidRPr="00973E2B" w:rsidRDefault="456A71DD" w:rsidP="508D61CB">
            <w:r>
              <w:t xml:space="preserve">A thorough understanding of </w:t>
            </w:r>
            <w:r w:rsidR="17C6E2DC">
              <w:t>r</w:t>
            </w:r>
            <w:r w:rsidR="00DE817F">
              <w:t>esearch and us</w:t>
            </w:r>
            <w:r w:rsidR="791057B1">
              <w:t>ability</w:t>
            </w:r>
            <w:r w:rsidR="00DE817F">
              <w:t xml:space="preserve"> testing </w:t>
            </w:r>
            <w:r w:rsidR="78A9B990">
              <w:t>tools and methods</w:t>
            </w:r>
          </w:p>
        </w:tc>
      </w:tr>
    </w:tbl>
    <w:p w14:paraId="3BF0C122"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7FDBB03" w14:textId="77777777" w:rsidTr="006A0609">
        <w:tc>
          <w:tcPr>
            <w:tcW w:w="10546" w:type="dxa"/>
            <w:shd w:val="clear" w:color="auto" w:fill="F2F2F2" w:themeFill="background1" w:themeFillShade="F2"/>
          </w:tcPr>
          <w:p w14:paraId="14BFAA87" w14:textId="6E4D000C" w:rsidR="001C1280" w:rsidRDefault="001C1280" w:rsidP="009A01F6">
            <w:pPr>
              <w:pStyle w:val="TableBullet1"/>
              <w:numPr>
                <w:ilvl w:val="0"/>
                <w:numId w:val="0"/>
              </w:numPr>
              <w:ind w:left="170" w:hanging="170"/>
            </w:pPr>
          </w:p>
        </w:tc>
      </w:tr>
      <w:tr w:rsidR="001C1280" w14:paraId="12133EFF" w14:textId="77777777" w:rsidTr="006A0609">
        <w:trPr>
          <w:cantSplit/>
          <w:trHeight w:hRule="exact" w:val="20"/>
        </w:trPr>
        <w:tc>
          <w:tcPr>
            <w:tcW w:w="10546" w:type="dxa"/>
            <w:tcBorders>
              <w:bottom w:val="single" w:sz="4" w:space="0" w:color="FF8200" w:themeColor="text2"/>
            </w:tcBorders>
          </w:tcPr>
          <w:p w14:paraId="7BFC1DE1" w14:textId="77777777" w:rsidR="001C1280" w:rsidRDefault="001C1280" w:rsidP="006A0609">
            <w:pPr>
              <w:pStyle w:val="KeyMsgText"/>
              <w:keepNext/>
              <w:ind w:right="-249"/>
            </w:pPr>
          </w:p>
        </w:tc>
      </w:tr>
      <w:tr w:rsidR="001C1280" w14:paraId="338F95D0"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D9C4877" w14:textId="527DF235" w:rsidR="001C1280" w:rsidRPr="000C6725" w:rsidRDefault="001B515B" w:rsidP="4605B403">
            <w:pPr>
              <w:shd w:val="clear" w:color="auto" w:fill="FFFFFF" w:themeFill="background1"/>
              <w:spacing w:before="0" w:line="300" w:lineRule="auto"/>
              <w:ind w:left="30" w:right="30"/>
            </w:pPr>
            <w:r w:rsidRPr="4605B403">
              <w:rPr>
                <w:rFonts w:ascii="Segoe UI" w:eastAsia="Segoe UI" w:hAnsi="Segoe UI" w:cs="Segoe UI"/>
                <w:color w:val="242424"/>
              </w:rPr>
              <w:t>A strategic think</w:t>
            </w:r>
            <w:r w:rsidR="00876A69" w:rsidRPr="4605B403">
              <w:rPr>
                <w:rFonts w:ascii="Segoe UI" w:eastAsia="Segoe UI" w:hAnsi="Segoe UI" w:cs="Segoe UI"/>
                <w:color w:val="242424"/>
              </w:rPr>
              <w:t>er</w:t>
            </w:r>
            <w:r w:rsidRPr="4605B403">
              <w:rPr>
                <w:rFonts w:ascii="Segoe UI" w:eastAsia="Segoe UI" w:hAnsi="Segoe UI" w:cs="Segoe UI"/>
                <w:color w:val="242424"/>
              </w:rPr>
              <w:t xml:space="preserve"> with a passion for driving </w:t>
            </w:r>
            <w:r w:rsidR="007D10DB" w:rsidRPr="4605B403">
              <w:rPr>
                <w:rFonts w:ascii="Segoe UI" w:eastAsia="Segoe UI" w:hAnsi="Segoe UI" w:cs="Segoe UI"/>
                <w:color w:val="242424"/>
              </w:rPr>
              <w:t xml:space="preserve">customer </w:t>
            </w:r>
            <w:r w:rsidR="28C1966A" w:rsidRPr="4605B403">
              <w:rPr>
                <w:rFonts w:ascii="Segoe UI" w:eastAsia="Segoe UI" w:hAnsi="Segoe UI" w:cs="Segoe UI"/>
                <w:color w:val="242424"/>
              </w:rPr>
              <w:t>centric mindset, with strong appreciation for mobile experiences and design best practices. Highly collaborative, leading</w:t>
            </w:r>
            <w:r w:rsidR="009A7098" w:rsidRPr="4605B403">
              <w:rPr>
                <w:rFonts w:ascii="Segoe UI" w:eastAsia="Segoe UI" w:hAnsi="Segoe UI" w:cs="Segoe UI"/>
                <w:color w:val="242424"/>
              </w:rPr>
              <w:t xml:space="preserve"> through </w:t>
            </w:r>
            <w:r w:rsidR="003A4E74" w:rsidRPr="4605B403">
              <w:rPr>
                <w:rFonts w:ascii="Segoe UI" w:eastAsia="Segoe UI" w:hAnsi="Segoe UI" w:cs="Segoe UI"/>
                <w:color w:val="242424"/>
              </w:rPr>
              <w:t>influence and expertise rather than hierarchy</w:t>
            </w:r>
            <w:r w:rsidR="28C1966A" w:rsidRPr="4605B403">
              <w:rPr>
                <w:rFonts w:ascii="Segoe UI" w:eastAsia="Segoe UI" w:hAnsi="Segoe UI" w:cs="Segoe UI"/>
                <w:color w:val="242424"/>
              </w:rPr>
              <w:t xml:space="preserve"> able to build strong relationships and promote trust. An engaging communicator who can communicate with a range of stakeholders in a compelling and confident way. Confident decision maker able to function in a changing environment, and comfortable prioritising competing demands or making trade-offs</w:t>
            </w:r>
          </w:p>
          <w:p w14:paraId="0C0E2ECF" w14:textId="3FB417BA" w:rsidR="001C1280" w:rsidRPr="000C6725" w:rsidRDefault="28C1966A" w:rsidP="4605B403">
            <w:pPr>
              <w:shd w:val="clear" w:color="auto" w:fill="FFFFFF" w:themeFill="background1"/>
              <w:spacing w:before="0" w:line="300" w:lineRule="auto"/>
              <w:ind w:left="30" w:right="30"/>
            </w:pPr>
            <w:r w:rsidRPr="4605B403">
              <w:rPr>
                <w:rFonts w:ascii="Segoe UI" w:eastAsia="Segoe UI" w:hAnsi="Segoe UI" w:cs="Segoe UI"/>
                <w:color w:val="242424"/>
              </w:rPr>
              <w:t xml:space="preserve">Curiosity and a forward thinking, seeking to push boundaries and keep pace with developments in mobile design. </w:t>
            </w:r>
          </w:p>
          <w:p w14:paraId="076472AA" w14:textId="1AE588EF" w:rsidR="001C1280" w:rsidRPr="000C6725" w:rsidRDefault="001C1280" w:rsidP="4605B403">
            <w:pPr>
              <w:shd w:val="clear" w:color="auto" w:fill="FFFFFF" w:themeFill="background1"/>
              <w:spacing w:before="0" w:line="300" w:lineRule="auto"/>
              <w:ind w:right="30"/>
            </w:pPr>
          </w:p>
        </w:tc>
      </w:tr>
    </w:tbl>
    <w:p w14:paraId="26730CEE" w14:textId="77777777"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DEC1BEB" w14:textId="77777777" w:rsidTr="006A0609">
        <w:tc>
          <w:tcPr>
            <w:tcW w:w="10546" w:type="dxa"/>
            <w:shd w:val="clear" w:color="auto" w:fill="F2F2F2" w:themeFill="background1" w:themeFillShade="F2"/>
          </w:tcPr>
          <w:p w14:paraId="26C3BB10" w14:textId="1ACF2E7D" w:rsidR="001C1280" w:rsidRDefault="001C1280" w:rsidP="009A01F6">
            <w:pPr>
              <w:pStyle w:val="TableBullet1"/>
              <w:numPr>
                <w:ilvl w:val="0"/>
                <w:numId w:val="0"/>
              </w:numPr>
              <w:ind w:left="170" w:hanging="170"/>
            </w:pPr>
          </w:p>
        </w:tc>
      </w:tr>
      <w:tr w:rsidR="001C1280" w14:paraId="338C1055" w14:textId="77777777" w:rsidTr="006A0609">
        <w:trPr>
          <w:cantSplit/>
          <w:trHeight w:hRule="exact" w:val="20"/>
        </w:trPr>
        <w:tc>
          <w:tcPr>
            <w:tcW w:w="10546" w:type="dxa"/>
            <w:tcBorders>
              <w:bottom w:val="single" w:sz="4" w:space="0" w:color="FF8200" w:themeColor="text2"/>
            </w:tcBorders>
          </w:tcPr>
          <w:p w14:paraId="25F7EEAC" w14:textId="77777777" w:rsidR="001C1280" w:rsidRDefault="001C1280" w:rsidP="006A0609">
            <w:pPr>
              <w:pStyle w:val="KeyMsgText"/>
              <w:keepNext/>
              <w:ind w:right="-249"/>
            </w:pPr>
          </w:p>
        </w:tc>
      </w:tr>
      <w:tr w:rsidR="001C1280" w14:paraId="0C3943C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F5B4A2C" w14:textId="623FC011" w:rsidR="001C1280" w:rsidRPr="000C6725" w:rsidRDefault="001C1280" w:rsidP="00537052"/>
        </w:tc>
      </w:tr>
    </w:tbl>
    <w:p w14:paraId="0BEA7301"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15E6AB55" w14:textId="77777777" w:rsidTr="007567A3">
        <w:tc>
          <w:tcPr>
            <w:tcW w:w="10546" w:type="dxa"/>
            <w:shd w:val="clear" w:color="auto" w:fill="F2F2F2" w:themeFill="background1" w:themeFillShade="F2"/>
          </w:tcPr>
          <w:p w14:paraId="3C4A9FF1" w14:textId="77777777" w:rsidR="00176A70" w:rsidRDefault="00176A70" w:rsidP="007567A3">
            <w:pPr>
              <w:pStyle w:val="TableBullet1"/>
            </w:pPr>
            <w:r w:rsidRPr="00115822">
              <w:t xml:space="preserve">This section allows you </w:t>
            </w:r>
            <w:r>
              <w:t>discuss about flexibility allowed for the role</w:t>
            </w:r>
            <w:r w:rsidRPr="00115822">
              <w:t>.</w:t>
            </w:r>
          </w:p>
        </w:tc>
      </w:tr>
      <w:tr w:rsidR="00176A70" w14:paraId="4EEB955E" w14:textId="77777777" w:rsidTr="007567A3">
        <w:trPr>
          <w:cantSplit/>
          <w:trHeight w:hRule="exact" w:val="20"/>
        </w:trPr>
        <w:tc>
          <w:tcPr>
            <w:tcW w:w="10546" w:type="dxa"/>
            <w:tcBorders>
              <w:bottom w:val="single" w:sz="4" w:space="0" w:color="FF8200" w:themeColor="text2"/>
            </w:tcBorders>
          </w:tcPr>
          <w:p w14:paraId="4D4799FE" w14:textId="77777777" w:rsidR="00176A70" w:rsidRDefault="00176A70" w:rsidP="007567A3">
            <w:pPr>
              <w:pStyle w:val="KeyMsgText"/>
              <w:keepNext/>
              <w:ind w:right="-249"/>
            </w:pPr>
          </w:p>
        </w:tc>
      </w:tr>
      <w:tr w:rsidR="00176A70" w14:paraId="00E79D2D" w14:textId="77777777" w:rsidTr="007567A3">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ECE06CC" w14:textId="77777777" w:rsidR="00176A70" w:rsidRPr="000C6725" w:rsidRDefault="00176A70" w:rsidP="007567A3">
            <w:r>
              <w:fldChar w:fldCharType="begin">
                <w:ffData>
                  <w:name w:val=""/>
                  <w:enabled/>
                  <w:calcOnExit w:val="0"/>
                  <w:textInput>
                    <w:default w:val="&lt;Insert text&gt;"/>
                  </w:textInput>
                </w:ffData>
              </w:fldChar>
            </w:r>
            <w:r>
              <w:instrText xml:space="preserve"> FORMTEXT </w:instrText>
            </w:r>
            <w:r>
              <w:fldChar w:fldCharType="separate"/>
            </w:r>
            <w:r>
              <w:rPr>
                <w:noProof/>
              </w:rPr>
              <w:t>&lt;Insert text&gt;</w:t>
            </w:r>
            <w:r>
              <w:fldChar w:fldCharType="end"/>
            </w:r>
          </w:p>
        </w:tc>
      </w:tr>
    </w:tbl>
    <w:p w14:paraId="50856B63"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20139988" w14:textId="77777777" w:rsidTr="007567A3">
        <w:tc>
          <w:tcPr>
            <w:tcW w:w="10546" w:type="dxa"/>
            <w:shd w:val="clear" w:color="auto" w:fill="F2F2F2" w:themeFill="background1" w:themeFillShade="F2"/>
          </w:tcPr>
          <w:p w14:paraId="29759CF8" w14:textId="77777777" w:rsidR="00176A70" w:rsidRDefault="00176A70" w:rsidP="007567A3">
            <w:pPr>
              <w:pStyle w:val="TableBullet1"/>
            </w:pPr>
            <w:r w:rsidRPr="00176A70">
              <w:t>Insert high level grade descriptor</w:t>
            </w:r>
            <w:r w:rsidRPr="00115822">
              <w:t>.</w:t>
            </w:r>
          </w:p>
        </w:tc>
      </w:tr>
      <w:tr w:rsidR="00176A70" w14:paraId="30407538" w14:textId="77777777" w:rsidTr="007567A3">
        <w:trPr>
          <w:cantSplit/>
          <w:trHeight w:hRule="exact" w:val="20"/>
        </w:trPr>
        <w:tc>
          <w:tcPr>
            <w:tcW w:w="10546" w:type="dxa"/>
            <w:tcBorders>
              <w:bottom w:val="single" w:sz="4" w:space="0" w:color="FF8200" w:themeColor="text2"/>
            </w:tcBorders>
          </w:tcPr>
          <w:p w14:paraId="2AF5BC2B" w14:textId="77777777" w:rsidR="00176A70" w:rsidRDefault="00176A70" w:rsidP="007567A3">
            <w:pPr>
              <w:pStyle w:val="KeyMsgText"/>
              <w:keepNext/>
              <w:ind w:right="-249"/>
            </w:pPr>
          </w:p>
        </w:tc>
      </w:tr>
      <w:tr w:rsidR="00176A70" w14:paraId="5BB48E7D" w14:textId="77777777" w:rsidTr="007567A3">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3DDB6A4" w14:textId="659F4BE4" w:rsidR="00176A70" w:rsidRPr="000C6725" w:rsidRDefault="00EF2B07" w:rsidP="007567A3">
            <w:r>
              <w:t>2T</w:t>
            </w:r>
          </w:p>
        </w:tc>
      </w:tr>
    </w:tbl>
    <w:p w14:paraId="38CB343E" w14:textId="77777777" w:rsidR="00F2212E" w:rsidRDefault="00F2212E" w:rsidP="006D3A53"/>
    <w:sdt>
      <w:sdtPr>
        <w:alias w:val="Locked Back Graphics"/>
        <w:tag w:val="Locked Back Graphics"/>
        <w:id w:val="-1298136027"/>
        <w:lock w:val="sdtLocked"/>
        <w:placeholder>
          <w:docPart w:val="E31BBABE5E864A0BA9939AA38A63D58D"/>
        </w:placeholder>
      </w:sdtPr>
      <w:sdtEndPr/>
      <w:sdtContent>
        <w:p w14:paraId="669FF867"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3AA55C07" wp14:editId="74C85407">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00760B" w14:paraId="3DD8043E" w14:textId="77777777" w:rsidTr="005C7B64">
                                  <w:trPr>
                                    <w:trHeight w:val="1701"/>
                                  </w:trPr>
                                  <w:tc>
                                    <w:tcPr>
                                      <w:tcW w:w="6096"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00760B" w:rsidRDefault="00F2212E" w:rsidP="005C7B64">
                                      <w:pPr>
                                        <w:pStyle w:val="NoSpacing"/>
                                        <w:rPr>
                                          <w:color w:val="FFFFFF" w:themeColor="background1"/>
                                          <w:sz w:val="24"/>
                                          <w:lang w:val="it-IT"/>
                                        </w:rPr>
                                      </w:pPr>
                                      <w:r w:rsidRPr="0000760B">
                                        <w:rPr>
                                          <w:color w:val="FFFFFF" w:themeColor="background1"/>
                                          <w:sz w:val="24"/>
                                          <w:lang w:val="it-IT"/>
                                        </w:rPr>
                                        <w:t>London, E14 4PZ</w:t>
                                      </w:r>
                                    </w:p>
                                    <w:p w14:paraId="2F9FC0F6" w14:textId="77777777" w:rsidR="0064205F" w:rsidRPr="0000760B" w:rsidRDefault="0064205F" w:rsidP="005C7B64">
                                      <w:pPr>
                                        <w:pStyle w:val="NoSpacing"/>
                                        <w:rPr>
                                          <w:color w:val="FFFFFF" w:themeColor="background1"/>
                                          <w:sz w:val="24"/>
                                          <w:lang w:val="it-IT"/>
                                        </w:rPr>
                                      </w:pPr>
                                    </w:p>
                                    <w:p w14:paraId="1EBA5EB5" w14:textId="77777777" w:rsidR="00F2212E" w:rsidRPr="0000760B" w:rsidRDefault="00F2212E" w:rsidP="005C7B64">
                                      <w:pPr>
                                        <w:pStyle w:val="NoSpacing"/>
                                        <w:rPr>
                                          <w:b/>
                                          <w:color w:val="FFFFFF" w:themeColor="background1"/>
                                          <w:sz w:val="24"/>
                                          <w:lang w:val="it-IT"/>
                                        </w:rPr>
                                      </w:pPr>
                                      <w:hyperlink r:id="rId14" w:history="1">
                                        <w:r w:rsidRPr="0000760B">
                                          <w:rPr>
                                            <w:rStyle w:val="Hyperlink"/>
                                            <w:color w:val="FFFFFF" w:themeColor="background1"/>
                                            <w:sz w:val="28"/>
                                            <w:u w:val="none"/>
                                            <w:lang w:val="it-IT"/>
                                          </w:rPr>
                                          <w:t>nestpensions.org.uk</w:t>
                                        </w:r>
                                      </w:hyperlink>
                                    </w:p>
                                  </w:tc>
                                  <w:tc>
                                    <w:tcPr>
                                      <w:tcW w:w="4433" w:type="dxa"/>
                                      <w:vAlign w:val="bottom"/>
                                    </w:tcPr>
                                    <w:p w14:paraId="6ED00836" w14:textId="77777777" w:rsidR="00F2212E" w:rsidRPr="0000760B" w:rsidRDefault="00F2212E" w:rsidP="005C7B64">
                                      <w:pPr>
                                        <w:pStyle w:val="NoSpacing"/>
                                        <w:jc w:val="right"/>
                                        <w:rPr>
                                          <w:color w:val="FF7882"/>
                                          <w:sz w:val="16"/>
                                          <w:lang w:val="it-IT"/>
                                        </w:rPr>
                                      </w:pPr>
                                    </w:p>
                                  </w:tc>
                                </w:tr>
                              </w:tbl>
                              <w:p w14:paraId="2327857C" w14:textId="77777777" w:rsidR="00F2212E" w:rsidRPr="0000760B" w:rsidRDefault="00F2212E" w:rsidP="00F2212E">
                                <w:pPr>
                                  <w:pStyle w:val="Spacer"/>
                                  <w:rPr>
                                    <w:lang w:val="it-IT"/>
                                  </w:rP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A55C07"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00760B" w14:paraId="3DD8043E" w14:textId="77777777" w:rsidTr="005C7B64">
                            <w:trPr>
                              <w:trHeight w:val="1701"/>
                            </w:trPr>
                            <w:tc>
                              <w:tcPr>
                                <w:tcW w:w="6096"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Pr="0000760B" w:rsidRDefault="00F2212E" w:rsidP="005C7B64">
                                <w:pPr>
                                  <w:pStyle w:val="NoSpacing"/>
                                  <w:rPr>
                                    <w:color w:val="FFFFFF" w:themeColor="background1"/>
                                    <w:sz w:val="24"/>
                                    <w:lang w:val="it-IT"/>
                                  </w:rPr>
                                </w:pPr>
                                <w:r w:rsidRPr="0000760B">
                                  <w:rPr>
                                    <w:color w:val="FFFFFF" w:themeColor="background1"/>
                                    <w:sz w:val="24"/>
                                    <w:lang w:val="it-IT"/>
                                  </w:rPr>
                                  <w:t>London, E14 4PZ</w:t>
                                </w:r>
                              </w:p>
                              <w:p w14:paraId="2F9FC0F6" w14:textId="77777777" w:rsidR="0064205F" w:rsidRPr="0000760B" w:rsidRDefault="0064205F" w:rsidP="005C7B64">
                                <w:pPr>
                                  <w:pStyle w:val="NoSpacing"/>
                                  <w:rPr>
                                    <w:color w:val="FFFFFF" w:themeColor="background1"/>
                                    <w:sz w:val="24"/>
                                    <w:lang w:val="it-IT"/>
                                  </w:rPr>
                                </w:pPr>
                              </w:p>
                              <w:p w14:paraId="1EBA5EB5" w14:textId="77777777" w:rsidR="00F2212E" w:rsidRPr="0000760B" w:rsidRDefault="00F2212E" w:rsidP="005C7B64">
                                <w:pPr>
                                  <w:pStyle w:val="NoSpacing"/>
                                  <w:rPr>
                                    <w:b/>
                                    <w:color w:val="FFFFFF" w:themeColor="background1"/>
                                    <w:sz w:val="24"/>
                                    <w:lang w:val="it-IT"/>
                                  </w:rPr>
                                </w:pPr>
                                <w:hyperlink r:id="rId15" w:history="1">
                                  <w:r w:rsidRPr="0000760B">
                                    <w:rPr>
                                      <w:rStyle w:val="Hyperlink"/>
                                      <w:color w:val="FFFFFF" w:themeColor="background1"/>
                                      <w:sz w:val="28"/>
                                      <w:u w:val="none"/>
                                      <w:lang w:val="it-IT"/>
                                    </w:rPr>
                                    <w:t>nestpensions.org.uk</w:t>
                                  </w:r>
                                </w:hyperlink>
                              </w:p>
                            </w:tc>
                            <w:tc>
                              <w:tcPr>
                                <w:tcW w:w="4433" w:type="dxa"/>
                                <w:vAlign w:val="bottom"/>
                              </w:tcPr>
                              <w:p w14:paraId="6ED00836" w14:textId="77777777" w:rsidR="00F2212E" w:rsidRPr="0000760B" w:rsidRDefault="00F2212E" w:rsidP="005C7B64">
                                <w:pPr>
                                  <w:pStyle w:val="NoSpacing"/>
                                  <w:jc w:val="right"/>
                                  <w:rPr>
                                    <w:color w:val="FF7882"/>
                                    <w:sz w:val="16"/>
                                    <w:lang w:val="it-IT"/>
                                  </w:rPr>
                                </w:pPr>
                              </w:p>
                            </w:tc>
                          </w:tr>
                        </w:tbl>
                        <w:p w14:paraId="2327857C" w14:textId="77777777" w:rsidR="00F2212E" w:rsidRPr="0000760B" w:rsidRDefault="00F2212E" w:rsidP="00F2212E">
                          <w:pPr>
                            <w:pStyle w:val="Spacer"/>
                            <w:rPr>
                              <w:lang w:val="it-IT"/>
                            </w:rPr>
                          </w:pPr>
                        </w:p>
                      </w:txbxContent>
                    </v:textbox>
                    <w10:wrap type="square" anchorx="page" anchory="page"/>
                    <w10:anchorlock/>
                  </v:rect>
                </w:pict>
              </mc:Fallback>
            </mc:AlternateContent>
          </w:r>
        </w:p>
      </w:sdtContent>
    </w:sdt>
    <w:p w14:paraId="22096501" w14:textId="77777777" w:rsidR="00F2212E" w:rsidRDefault="00F2212E" w:rsidP="00F2212E">
      <w:pPr>
        <w:pStyle w:val="Hidden"/>
        <w:framePr w:wrap="around"/>
      </w:pPr>
    </w:p>
    <w:sectPr w:rsidR="00F2212E" w:rsidSect="000C6725">
      <w:headerReference w:type="even" r:id="rId16"/>
      <w:headerReference w:type="default" r:id="rId17"/>
      <w:footerReference w:type="even" r:id="rId18"/>
      <w:footerReference w:type="default" r:id="rId19"/>
      <w:headerReference w:type="first" r:id="rId20"/>
      <w:footerReference w:type="first" r:id="rId21"/>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484FE" w14:textId="77777777" w:rsidR="00786158" w:rsidRDefault="00786158" w:rsidP="00540F52">
      <w:r>
        <w:separator/>
      </w:r>
    </w:p>
  </w:endnote>
  <w:endnote w:type="continuationSeparator" w:id="0">
    <w:p w14:paraId="055035C6" w14:textId="77777777" w:rsidR="00786158" w:rsidRDefault="0078615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2CF5"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7E46A398" w14:textId="77777777" w:rsidTr="00F2212E">
      <w:trPr>
        <w:trHeight w:val="283"/>
      </w:trPr>
      <w:tc>
        <w:tcPr>
          <w:tcW w:w="9072" w:type="dxa"/>
          <w:vAlign w:val="bottom"/>
        </w:tcPr>
        <w:p w14:paraId="72B74739"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C34524F"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76FF0B02"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4C32D504" w14:textId="77777777" w:rsidTr="001E7B00">
      <w:trPr>
        <w:trHeight w:val="397"/>
      </w:trPr>
      <w:tc>
        <w:tcPr>
          <w:tcW w:w="7938" w:type="dxa"/>
          <w:vAlign w:val="bottom"/>
        </w:tcPr>
        <w:p w14:paraId="4D7F88F4"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7B1476">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7B1476">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0B5DED8"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522DE68"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10AE0" w14:textId="77777777" w:rsidR="00786158" w:rsidRPr="00861B99" w:rsidRDefault="00786158" w:rsidP="00540F52">
      <w:pPr>
        <w:rPr>
          <w:color w:val="E6E3D9" w:themeColor="background2"/>
        </w:rPr>
      </w:pPr>
      <w:r w:rsidRPr="00861B99">
        <w:rPr>
          <w:color w:val="E6E3D9" w:themeColor="background2"/>
        </w:rPr>
        <w:separator/>
      </w:r>
    </w:p>
  </w:footnote>
  <w:footnote w:type="continuationSeparator" w:id="0">
    <w:p w14:paraId="0781D1E9" w14:textId="77777777" w:rsidR="00786158" w:rsidRPr="00861B99" w:rsidRDefault="0078615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50FC"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3EF9F9BD" w14:textId="77777777" w:rsidTr="007567A3">
      <w:trPr>
        <w:cantSplit/>
        <w:trHeight w:hRule="exact" w:val="283"/>
      </w:trPr>
      <w:tc>
        <w:tcPr>
          <w:tcW w:w="10545" w:type="dxa"/>
        </w:tcPr>
        <w:p w14:paraId="08945E80" w14:textId="392C4DB1"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487F2D">
            <w:rPr>
              <w:noProof/>
            </w:rPr>
            <w:instrText>Mobile Product Owner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487F2D">
            <w:rPr>
              <w:noProof/>
            </w:rPr>
            <w:instrText>Mobile Product Owner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487F2D">
            <w:rPr>
              <w:noProof/>
            </w:rPr>
            <w:t>Mobile Product Owner</w:t>
          </w:r>
          <w:r w:rsidRPr="00E47272">
            <w:rPr>
              <w:rFonts w:asciiTheme="majorHAnsi" w:hAnsiTheme="majorHAnsi"/>
            </w:rPr>
            <w:fldChar w:fldCharType="end"/>
          </w:r>
        </w:p>
      </w:tc>
    </w:tr>
  </w:tbl>
  <w:p w14:paraId="16EEAC1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693F"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AA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89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24C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45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526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86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FC2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D84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07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565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D712C58"/>
    <w:multiLevelType w:val="multilevel"/>
    <w:tmpl w:val="EF7C1A16"/>
    <w:numStyleLink w:val="SecListStyle"/>
  </w:abstractNum>
  <w:abstractNum w:abstractNumId="13"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4"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5"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7"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574853BA"/>
    <w:multiLevelType w:val="hybridMultilevel"/>
    <w:tmpl w:val="FFFFFFFF"/>
    <w:lvl w:ilvl="0" w:tplc="974A86DC">
      <w:start w:val="1"/>
      <w:numFmt w:val="bullet"/>
      <w:lvlText w:val=""/>
      <w:lvlJc w:val="left"/>
      <w:pPr>
        <w:ind w:left="720" w:hanging="360"/>
      </w:pPr>
      <w:rPr>
        <w:rFonts w:ascii="Symbol" w:hAnsi="Symbol" w:hint="default"/>
      </w:rPr>
    </w:lvl>
    <w:lvl w:ilvl="1" w:tplc="17AA4702">
      <w:start w:val="1"/>
      <w:numFmt w:val="bullet"/>
      <w:lvlText w:val="o"/>
      <w:lvlJc w:val="left"/>
      <w:pPr>
        <w:ind w:left="1440" w:hanging="360"/>
      </w:pPr>
      <w:rPr>
        <w:rFonts w:ascii="Courier New" w:hAnsi="Courier New" w:hint="default"/>
      </w:rPr>
    </w:lvl>
    <w:lvl w:ilvl="2" w:tplc="7EA86888">
      <w:start w:val="1"/>
      <w:numFmt w:val="bullet"/>
      <w:lvlText w:val=""/>
      <w:lvlJc w:val="left"/>
      <w:pPr>
        <w:ind w:left="2160" w:hanging="360"/>
      </w:pPr>
      <w:rPr>
        <w:rFonts w:ascii="Wingdings" w:hAnsi="Wingdings" w:hint="default"/>
      </w:rPr>
    </w:lvl>
    <w:lvl w:ilvl="3" w:tplc="B332F6F6">
      <w:start w:val="1"/>
      <w:numFmt w:val="bullet"/>
      <w:lvlText w:val=""/>
      <w:lvlJc w:val="left"/>
      <w:pPr>
        <w:ind w:left="2880" w:hanging="360"/>
      </w:pPr>
      <w:rPr>
        <w:rFonts w:ascii="Symbol" w:hAnsi="Symbol" w:hint="default"/>
      </w:rPr>
    </w:lvl>
    <w:lvl w:ilvl="4" w:tplc="E7126468">
      <w:start w:val="1"/>
      <w:numFmt w:val="bullet"/>
      <w:lvlText w:val="o"/>
      <w:lvlJc w:val="left"/>
      <w:pPr>
        <w:ind w:left="3600" w:hanging="360"/>
      </w:pPr>
      <w:rPr>
        <w:rFonts w:ascii="Courier New" w:hAnsi="Courier New" w:hint="default"/>
      </w:rPr>
    </w:lvl>
    <w:lvl w:ilvl="5" w:tplc="5F14DE96">
      <w:start w:val="1"/>
      <w:numFmt w:val="bullet"/>
      <w:lvlText w:val=""/>
      <w:lvlJc w:val="left"/>
      <w:pPr>
        <w:ind w:left="4320" w:hanging="360"/>
      </w:pPr>
      <w:rPr>
        <w:rFonts w:ascii="Wingdings" w:hAnsi="Wingdings" w:hint="default"/>
      </w:rPr>
    </w:lvl>
    <w:lvl w:ilvl="6" w:tplc="D73CB0B2">
      <w:start w:val="1"/>
      <w:numFmt w:val="bullet"/>
      <w:lvlText w:val=""/>
      <w:lvlJc w:val="left"/>
      <w:pPr>
        <w:ind w:left="5040" w:hanging="360"/>
      </w:pPr>
      <w:rPr>
        <w:rFonts w:ascii="Symbol" w:hAnsi="Symbol" w:hint="default"/>
      </w:rPr>
    </w:lvl>
    <w:lvl w:ilvl="7" w:tplc="4006A102">
      <w:start w:val="1"/>
      <w:numFmt w:val="bullet"/>
      <w:lvlText w:val="o"/>
      <w:lvlJc w:val="left"/>
      <w:pPr>
        <w:ind w:left="5760" w:hanging="360"/>
      </w:pPr>
      <w:rPr>
        <w:rFonts w:ascii="Courier New" w:hAnsi="Courier New" w:hint="default"/>
      </w:rPr>
    </w:lvl>
    <w:lvl w:ilvl="8" w:tplc="616E25A4">
      <w:start w:val="1"/>
      <w:numFmt w:val="bullet"/>
      <w:lvlText w:val=""/>
      <w:lvlJc w:val="left"/>
      <w:pPr>
        <w:ind w:left="6480" w:hanging="360"/>
      </w:pPr>
      <w:rPr>
        <w:rFonts w:ascii="Wingdings" w:hAnsi="Wingdings" w:hint="default"/>
      </w:rPr>
    </w:lvl>
  </w:abstractNum>
  <w:abstractNum w:abstractNumId="20"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1" w15:restartNumberingAfterBreak="0">
    <w:nsid w:val="71800BB3"/>
    <w:multiLevelType w:val="hybridMultilevel"/>
    <w:tmpl w:val="FFFFFFFF"/>
    <w:lvl w:ilvl="0" w:tplc="2682D744">
      <w:start w:val="1"/>
      <w:numFmt w:val="bullet"/>
      <w:lvlText w:val=""/>
      <w:lvlJc w:val="left"/>
      <w:pPr>
        <w:ind w:left="720" w:hanging="360"/>
      </w:pPr>
      <w:rPr>
        <w:rFonts w:ascii="Symbol" w:hAnsi="Symbol" w:hint="default"/>
      </w:rPr>
    </w:lvl>
    <w:lvl w:ilvl="1" w:tplc="E634F2CC">
      <w:start w:val="1"/>
      <w:numFmt w:val="bullet"/>
      <w:lvlText w:val="o"/>
      <w:lvlJc w:val="left"/>
      <w:pPr>
        <w:ind w:left="1440" w:hanging="360"/>
      </w:pPr>
      <w:rPr>
        <w:rFonts w:ascii="Courier New" w:hAnsi="Courier New" w:hint="default"/>
      </w:rPr>
    </w:lvl>
    <w:lvl w:ilvl="2" w:tplc="FD241122">
      <w:start w:val="1"/>
      <w:numFmt w:val="bullet"/>
      <w:lvlText w:val=""/>
      <w:lvlJc w:val="left"/>
      <w:pPr>
        <w:ind w:left="2160" w:hanging="360"/>
      </w:pPr>
      <w:rPr>
        <w:rFonts w:ascii="Wingdings" w:hAnsi="Wingdings" w:hint="default"/>
      </w:rPr>
    </w:lvl>
    <w:lvl w:ilvl="3" w:tplc="9BC42F64">
      <w:start w:val="1"/>
      <w:numFmt w:val="bullet"/>
      <w:lvlText w:val=""/>
      <w:lvlJc w:val="left"/>
      <w:pPr>
        <w:ind w:left="2880" w:hanging="360"/>
      </w:pPr>
      <w:rPr>
        <w:rFonts w:ascii="Symbol" w:hAnsi="Symbol" w:hint="default"/>
      </w:rPr>
    </w:lvl>
    <w:lvl w:ilvl="4" w:tplc="55527AEC">
      <w:start w:val="1"/>
      <w:numFmt w:val="bullet"/>
      <w:lvlText w:val="o"/>
      <w:lvlJc w:val="left"/>
      <w:pPr>
        <w:ind w:left="3600" w:hanging="360"/>
      </w:pPr>
      <w:rPr>
        <w:rFonts w:ascii="Courier New" w:hAnsi="Courier New" w:hint="default"/>
      </w:rPr>
    </w:lvl>
    <w:lvl w:ilvl="5" w:tplc="3A6E1608">
      <w:start w:val="1"/>
      <w:numFmt w:val="bullet"/>
      <w:lvlText w:val=""/>
      <w:lvlJc w:val="left"/>
      <w:pPr>
        <w:ind w:left="4320" w:hanging="360"/>
      </w:pPr>
      <w:rPr>
        <w:rFonts w:ascii="Wingdings" w:hAnsi="Wingdings" w:hint="default"/>
      </w:rPr>
    </w:lvl>
    <w:lvl w:ilvl="6" w:tplc="75B4117E">
      <w:start w:val="1"/>
      <w:numFmt w:val="bullet"/>
      <w:lvlText w:val=""/>
      <w:lvlJc w:val="left"/>
      <w:pPr>
        <w:ind w:left="5040" w:hanging="360"/>
      </w:pPr>
      <w:rPr>
        <w:rFonts w:ascii="Symbol" w:hAnsi="Symbol" w:hint="default"/>
      </w:rPr>
    </w:lvl>
    <w:lvl w:ilvl="7" w:tplc="4B4AA992">
      <w:start w:val="1"/>
      <w:numFmt w:val="bullet"/>
      <w:lvlText w:val="o"/>
      <w:lvlJc w:val="left"/>
      <w:pPr>
        <w:ind w:left="5760" w:hanging="360"/>
      </w:pPr>
      <w:rPr>
        <w:rFonts w:ascii="Courier New" w:hAnsi="Courier New" w:hint="default"/>
      </w:rPr>
    </w:lvl>
    <w:lvl w:ilvl="8" w:tplc="C1929A4C">
      <w:start w:val="1"/>
      <w:numFmt w:val="bullet"/>
      <w:lvlText w:val=""/>
      <w:lvlJc w:val="left"/>
      <w:pPr>
        <w:ind w:left="6480" w:hanging="360"/>
      </w:pPr>
      <w:rPr>
        <w:rFonts w:ascii="Wingdings" w:hAnsi="Wingdings" w:hint="default"/>
      </w:rPr>
    </w:lvl>
  </w:abstractNum>
  <w:abstractNum w:abstractNumId="22"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886601229">
    <w:abstractNumId w:val="21"/>
  </w:num>
  <w:num w:numId="2" w16cid:durableId="186066773">
    <w:abstractNumId w:val="19"/>
  </w:num>
  <w:num w:numId="3" w16cid:durableId="1181896657">
    <w:abstractNumId w:val="17"/>
  </w:num>
  <w:num w:numId="4" w16cid:durableId="1432240707">
    <w:abstractNumId w:val="15"/>
  </w:num>
  <w:num w:numId="5" w16cid:durableId="812218712">
    <w:abstractNumId w:val="22"/>
  </w:num>
  <w:num w:numId="6" w16cid:durableId="1995252549">
    <w:abstractNumId w:val="23"/>
  </w:num>
  <w:num w:numId="7" w16cid:durableId="1275867155">
    <w:abstractNumId w:val="15"/>
  </w:num>
  <w:num w:numId="8" w16cid:durableId="1047800805">
    <w:abstractNumId w:val="17"/>
  </w:num>
  <w:num w:numId="9" w16cid:durableId="1344822770">
    <w:abstractNumId w:val="18"/>
  </w:num>
  <w:num w:numId="10" w16cid:durableId="1182277008">
    <w:abstractNumId w:val="20"/>
  </w:num>
  <w:num w:numId="11" w16cid:durableId="119882528">
    <w:abstractNumId w:val="13"/>
  </w:num>
  <w:num w:numId="12" w16cid:durableId="1207449304">
    <w:abstractNumId w:val="9"/>
  </w:num>
  <w:num w:numId="13" w16cid:durableId="1376586749">
    <w:abstractNumId w:val="7"/>
  </w:num>
  <w:num w:numId="14" w16cid:durableId="794521645">
    <w:abstractNumId w:val="6"/>
  </w:num>
  <w:num w:numId="15" w16cid:durableId="896430166">
    <w:abstractNumId w:val="5"/>
  </w:num>
  <w:num w:numId="16" w16cid:durableId="1333727255">
    <w:abstractNumId w:val="4"/>
  </w:num>
  <w:num w:numId="17" w16cid:durableId="1922058471">
    <w:abstractNumId w:val="8"/>
  </w:num>
  <w:num w:numId="18" w16cid:durableId="1833138018">
    <w:abstractNumId w:val="3"/>
  </w:num>
  <w:num w:numId="19" w16cid:durableId="89939240">
    <w:abstractNumId w:val="2"/>
  </w:num>
  <w:num w:numId="20" w16cid:durableId="1542328216">
    <w:abstractNumId w:val="1"/>
  </w:num>
  <w:num w:numId="21" w16cid:durableId="1377773994">
    <w:abstractNumId w:val="0"/>
  </w:num>
  <w:num w:numId="22" w16cid:durableId="738133712">
    <w:abstractNumId w:val="10"/>
  </w:num>
  <w:num w:numId="23" w16cid:durableId="2037460636">
    <w:abstractNumId w:val="16"/>
  </w:num>
  <w:num w:numId="24" w16cid:durableId="48918836">
    <w:abstractNumId w:val="12"/>
  </w:num>
  <w:num w:numId="25" w16cid:durableId="2064206380">
    <w:abstractNumId w:val="18"/>
  </w:num>
  <w:num w:numId="26" w16cid:durableId="1138299337">
    <w:abstractNumId w:val="18"/>
  </w:num>
  <w:num w:numId="27" w16cid:durableId="1757748784">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76"/>
    <w:rsid w:val="00003A00"/>
    <w:rsid w:val="000041CA"/>
    <w:rsid w:val="00004B94"/>
    <w:rsid w:val="0000760B"/>
    <w:rsid w:val="0001096A"/>
    <w:rsid w:val="000170EC"/>
    <w:rsid w:val="00020299"/>
    <w:rsid w:val="00022268"/>
    <w:rsid w:val="00027B1B"/>
    <w:rsid w:val="00032312"/>
    <w:rsid w:val="0004217C"/>
    <w:rsid w:val="00042B30"/>
    <w:rsid w:val="00045618"/>
    <w:rsid w:val="0005131E"/>
    <w:rsid w:val="000564E4"/>
    <w:rsid w:val="000621DA"/>
    <w:rsid w:val="00062BBE"/>
    <w:rsid w:val="000672FB"/>
    <w:rsid w:val="0006764F"/>
    <w:rsid w:val="000711D1"/>
    <w:rsid w:val="00071317"/>
    <w:rsid w:val="000734AE"/>
    <w:rsid w:val="00074C4A"/>
    <w:rsid w:val="000778E2"/>
    <w:rsid w:val="00077FA8"/>
    <w:rsid w:val="00080163"/>
    <w:rsid w:val="000821B4"/>
    <w:rsid w:val="00084F28"/>
    <w:rsid w:val="000938B3"/>
    <w:rsid w:val="00095185"/>
    <w:rsid w:val="00097286"/>
    <w:rsid w:val="0009764F"/>
    <w:rsid w:val="000A4310"/>
    <w:rsid w:val="000B5AE8"/>
    <w:rsid w:val="000B70A9"/>
    <w:rsid w:val="000C31AC"/>
    <w:rsid w:val="000C6725"/>
    <w:rsid w:val="000C7A6F"/>
    <w:rsid w:val="000D055E"/>
    <w:rsid w:val="000D238B"/>
    <w:rsid w:val="000D64EC"/>
    <w:rsid w:val="000E52BD"/>
    <w:rsid w:val="000F2D3D"/>
    <w:rsid w:val="00102D67"/>
    <w:rsid w:val="00107A87"/>
    <w:rsid w:val="0011078B"/>
    <w:rsid w:val="00112CCB"/>
    <w:rsid w:val="00115822"/>
    <w:rsid w:val="001255EF"/>
    <w:rsid w:val="00126016"/>
    <w:rsid w:val="00126164"/>
    <w:rsid w:val="00127D7C"/>
    <w:rsid w:val="00130002"/>
    <w:rsid w:val="00141FF2"/>
    <w:rsid w:val="00142122"/>
    <w:rsid w:val="001462FE"/>
    <w:rsid w:val="001475B3"/>
    <w:rsid w:val="00147E1F"/>
    <w:rsid w:val="00153198"/>
    <w:rsid w:val="001566EC"/>
    <w:rsid w:val="00160B5D"/>
    <w:rsid w:val="001613A1"/>
    <w:rsid w:val="00162264"/>
    <w:rsid w:val="00162833"/>
    <w:rsid w:val="00162DA4"/>
    <w:rsid w:val="0016532E"/>
    <w:rsid w:val="00172579"/>
    <w:rsid w:val="00173741"/>
    <w:rsid w:val="00173EDB"/>
    <w:rsid w:val="00174563"/>
    <w:rsid w:val="00176A70"/>
    <w:rsid w:val="00180354"/>
    <w:rsid w:val="001835B2"/>
    <w:rsid w:val="00184014"/>
    <w:rsid w:val="0019565D"/>
    <w:rsid w:val="001A15EE"/>
    <w:rsid w:val="001A1DB2"/>
    <w:rsid w:val="001A20A4"/>
    <w:rsid w:val="001A4191"/>
    <w:rsid w:val="001A7CF6"/>
    <w:rsid w:val="001B36D9"/>
    <w:rsid w:val="001B515B"/>
    <w:rsid w:val="001B769D"/>
    <w:rsid w:val="001C1280"/>
    <w:rsid w:val="001C13D7"/>
    <w:rsid w:val="001C1534"/>
    <w:rsid w:val="001C4090"/>
    <w:rsid w:val="001E7B00"/>
    <w:rsid w:val="001F03E2"/>
    <w:rsid w:val="001F1375"/>
    <w:rsid w:val="001F4921"/>
    <w:rsid w:val="001F5965"/>
    <w:rsid w:val="00201F3B"/>
    <w:rsid w:val="0020649B"/>
    <w:rsid w:val="002110DB"/>
    <w:rsid w:val="00213108"/>
    <w:rsid w:val="00214815"/>
    <w:rsid w:val="00224FA9"/>
    <w:rsid w:val="0023237B"/>
    <w:rsid w:val="002368C5"/>
    <w:rsid w:val="00237382"/>
    <w:rsid w:val="002373F2"/>
    <w:rsid w:val="00237E4D"/>
    <w:rsid w:val="00245E0E"/>
    <w:rsid w:val="00255298"/>
    <w:rsid w:val="00262275"/>
    <w:rsid w:val="00272BF2"/>
    <w:rsid w:val="002732A9"/>
    <w:rsid w:val="0027429E"/>
    <w:rsid w:val="00275E16"/>
    <w:rsid w:val="00281AFA"/>
    <w:rsid w:val="00282F0D"/>
    <w:rsid w:val="002849A3"/>
    <w:rsid w:val="00293CCC"/>
    <w:rsid w:val="002A74B0"/>
    <w:rsid w:val="002B6C8C"/>
    <w:rsid w:val="002C482B"/>
    <w:rsid w:val="002D3B70"/>
    <w:rsid w:val="002E033C"/>
    <w:rsid w:val="002E56D6"/>
    <w:rsid w:val="002E5CCD"/>
    <w:rsid w:val="002E63B3"/>
    <w:rsid w:val="002E66CC"/>
    <w:rsid w:val="002F14EC"/>
    <w:rsid w:val="002F1B8E"/>
    <w:rsid w:val="002F2AD0"/>
    <w:rsid w:val="002F337F"/>
    <w:rsid w:val="002F4726"/>
    <w:rsid w:val="002F73EC"/>
    <w:rsid w:val="002F76A7"/>
    <w:rsid w:val="00300248"/>
    <w:rsid w:val="00301AC8"/>
    <w:rsid w:val="00303266"/>
    <w:rsid w:val="00303A10"/>
    <w:rsid w:val="00303D7B"/>
    <w:rsid w:val="003075C6"/>
    <w:rsid w:val="00315223"/>
    <w:rsid w:val="003166E3"/>
    <w:rsid w:val="00316D40"/>
    <w:rsid w:val="00317AE0"/>
    <w:rsid w:val="0032539E"/>
    <w:rsid w:val="00326A8C"/>
    <w:rsid w:val="0033044F"/>
    <w:rsid w:val="00334BA3"/>
    <w:rsid w:val="003416D2"/>
    <w:rsid w:val="00343729"/>
    <w:rsid w:val="0034634D"/>
    <w:rsid w:val="003535D4"/>
    <w:rsid w:val="0035554B"/>
    <w:rsid w:val="00362E62"/>
    <w:rsid w:val="00362EAC"/>
    <w:rsid w:val="00364CD8"/>
    <w:rsid w:val="00367B9C"/>
    <w:rsid w:val="003803D1"/>
    <w:rsid w:val="00383D61"/>
    <w:rsid w:val="00383D80"/>
    <w:rsid w:val="003855C8"/>
    <w:rsid w:val="003942C3"/>
    <w:rsid w:val="003968E1"/>
    <w:rsid w:val="003A0291"/>
    <w:rsid w:val="003A1131"/>
    <w:rsid w:val="003A3EAB"/>
    <w:rsid w:val="003A4E74"/>
    <w:rsid w:val="003B3D63"/>
    <w:rsid w:val="003B495A"/>
    <w:rsid w:val="003B5F4E"/>
    <w:rsid w:val="003B64A6"/>
    <w:rsid w:val="003C0D5B"/>
    <w:rsid w:val="003C3DF1"/>
    <w:rsid w:val="003D40C6"/>
    <w:rsid w:val="003F07F3"/>
    <w:rsid w:val="00400E40"/>
    <w:rsid w:val="004062F4"/>
    <w:rsid w:val="004151AD"/>
    <w:rsid w:val="00416285"/>
    <w:rsid w:val="00421979"/>
    <w:rsid w:val="004244D6"/>
    <w:rsid w:val="00425C0C"/>
    <w:rsid w:val="00426F99"/>
    <w:rsid w:val="00434346"/>
    <w:rsid w:val="0043498A"/>
    <w:rsid w:val="00436727"/>
    <w:rsid w:val="00436FDC"/>
    <w:rsid w:val="0044378B"/>
    <w:rsid w:val="004516B8"/>
    <w:rsid w:val="00452E14"/>
    <w:rsid w:val="00454447"/>
    <w:rsid w:val="00461EF9"/>
    <w:rsid w:val="00467260"/>
    <w:rsid w:val="004704D8"/>
    <w:rsid w:val="00472E72"/>
    <w:rsid w:val="004738A5"/>
    <w:rsid w:val="00473D2C"/>
    <w:rsid w:val="00474148"/>
    <w:rsid w:val="00480452"/>
    <w:rsid w:val="004822C8"/>
    <w:rsid w:val="00487F2D"/>
    <w:rsid w:val="0049056F"/>
    <w:rsid w:val="004A036D"/>
    <w:rsid w:val="004A1348"/>
    <w:rsid w:val="004A6256"/>
    <w:rsid w:val="004B0E11"/>
    <w:rsid w:val="004B3F40"/>
    <w:rsid w:val="004B6243"/>
    <w:rsid w:val="004C4D86"/>
    <w:rsid w:val="004C601E"/>
    <w:rsid w:val="004D376F"/>
    <w:rsid w:val="004D49C5"/>
    <w:rsid w:val="004D7793"/>
    <w:rsid w:val="004E2715"/>
    <w:rsid w:val="004E2E9E"/>
    <w:rsid w:val="004E67AD"/>
    <w:rsid w:val="004E6DD8"/>
    <w:rsid w:val="004F0CEA"/>
    <w:rsid w:val="00501B39"/>
    <w:rsid w:val="00502210"/>
    <w:rsid w:val="00505F5C"/>
    <w:rsid w:val="00514A63"/>
    <w:rsid w:val="0052300D"/>
    <w:rsid w:val="0052799C"/>
    <w:rsid w:val="005319FE"/>
    <w:rsid w:val="00534A5F"/>
    <w:rsid w:val="00536C3A"/>
    <w:rsid w:val="00537052"/>
    <w:rsid w:val="00540DDE"/>
    <w:rsid w:val="00540F52"/>
    <w:rsid w:val="005522B4"/>
    <w:rsid w:val="00556A8C"/>
    <w:rsid w:val="0056093C"/>
    <w:rsid w:val="005710CE"/>
    <w:rsid w:val="005716E3"/>
    <w:rsid w:val="005718E0"/>
    <w:rsid w:val="00572336"/>
    <w:rsid w:val="00577663"/>
    <w:rsid w:val="005820AD"/>
    <w:rsid w:val="005833D2"/>
    <w:rsid w:val="00583BAF"/>
    <w:rsid w:val="005869E1"/>
    <w:rsid w:val="00591C5C"/>
    <w:rsid w:val="0059270B"/>
    <w:rsid w:val="00597769"/>
    <w:rsid w:val="005A3E55"/>
    <w:rsid w:val="005A706D"/>
    <w:rsid w:val="005B15B5"/>
    <w:rsid w:val="005B34C9"/>
    <w:rsid w:val="005C3261"/>
    <w:rsid w:val="005C7B64"/>
    <w:rsid w:val="005D4EC7"/>
    <w:rsid w:val="005D7F2B"/>
    <w:rsid w:val="005E062F"/>
    <w:rsid w:val="005E4855"/>
    <w:rsid w:val="005F7D7E"/>
    <w:rsid w:val="00601F28"/>
    <w:rsid w:val="00607C6C"/>
    <w:rsid w:val="00610619"/>
    <w:rsid w:val="006238DE"/>
    <w:rsid w:val="00624D6E"/>
    <w:rsid w:val="00626420"/>
    <w:rsid w:val="006316B1"/>
    <w:rsid w:val="00631EDD"/>
    <w:rsid w:val="00631F61"/>
    <w:rsid w:val="00640F97"/>
    <w:rsid w:val="0064205F"/>
    <w:rsid w:val="00642418"/>
    <w:rsid w:val="00653005"/>
    <w:rsid w:val="00653464"/>
    <w:rsid w:val="00654A00"/>
    <w:rsid w:val="006644CB"/>
    <w:rsid w:val="0066535F"/>
    <w:rsid w:val="006664EB"/>
    <w:rsid w:val="00667906"/>
    <w:rsid w:val="00667BC0"/>
    <w:rsid w:val="006722FA"/>
    <w:rsid w:val="006769DA"/>
    <w:rsid w:val="00676E11"/>
    <w:rsid w:val="0068057A"/>
    <w:rsid w:val="00681B3C"/>
    <w:rsid w:val="006829B1"/>
    <w:rsid w:val="00682AAA"/>
    <w:rsid w:val="00684C33"/>
    <w:rsid w:val="00690311"/>
    <w:rsid w:val="0069774A"/>
    <w:rsid w:val="006A0609"/>
    <w:rsid w:val="006A1A6E"/>
    <w:rsid w:val="006B1B10"/>
    <w:rsid w:val="006B4C3A"/>
    <w:rsid w:val="006B714D"/>
    <w:rsid w:val="006B7429"/>
    <w:rsid w:val="006C00BA"/>
    <w:rsid w:val="006C598F"/>
    <w:rsid w:val="006D2507"/>
    <w:rsid w:val="006D3A53"/>
    <w:rsid w:val="006D7107"/>
    <w:rsid w:val="006E04BE"/>
    <w:rsid w:val="006E2007"/>
    <w:rsid w:val="006E54BD"/>
    <w:rsid w:val="006F234A"/>
    <w:rsid w:val="00703279"/>
    <w:rsid w:val="00706131"/>
    <w:rsid w:val="00706637"/>
    <w:rsid w:val="00706F31"/>
    <w:rsid w:val="0072026F"/>
    <w:rsid w:val="00722371"/>
    <w:rsid w:val="007267C1"/>
    <w:rsid w:val="00726C81"/>
    <w:rsid w:val="00734564"/>
    <w:rsid w:val="00736020"/>
    <w:rsid w:val="0074220A"/>
    <w:rsid w:val="007567A3"/>
    <w:rsid w:val="0076392D"/>
    <w:rsid w:val="007667DF"/>
    <w:rsid w:val="00767061"/>
    <w:rsid w:val="007706FE"/>
    <w:rsid w:val="00771F31"/>
    <w:rsid w:val="00785319"/>
    <w:rsid w:val="00786158"/>
    <w:rsid w:val="0079163B"/>
    <w:rsid w:val="00794CFA"/>
    <w:rsid w:val="007955D7"/>
    <w:rsid w:val="007B1476"/>
    <w:rsid w:val="007B7533"/>
    <w:rsid w:val="007C179C"/>
    <w:rsid w:val="007C210D"/>
    <w:rsid w:val="007C2A5D"/>
    <w:rsid w:val="007D10DB"/>
    <w:rsid w:val="007D1CA5"/>
    <w:rsid w:val="007E12F9"/>
    <w:rsid w:val="007E34AE"/>
    <w:rsid w:val="007E7EB3"/>
    <w:rsid w:val="007F42E2"/>
    <w:rsid w:val="007F4A0B"/>
    <w:rsid w:val="007F6C97"/>
    <w:rsid w:val="007F7893"/>
    <w:rsid w:val="00805BAD"/>
    <w:rsid w:val="00810D6F"/>
    <w:rsid w:val="0081128D"/>
    <w:rsid w:val="0081287B"/>
    <w:rsid w:val="00815032"/>
    <w:rsid w:val="00821203"/>
    <w:rsid w:val="008212B3"/>
    <w:rsid w:val="0082303C"/>
    <w:rsid w:val="00823BC8"/>
    <w:rsid w:val="0083070E"/>
    <w:rsid w:val="008314D2"/>
    <w:rsid w:val="008339D4"/>
    <w:rsid w:val="00835705"/>
    <w:rsid w:val="00843911"/>
    <w:rsid w:val="00850E24"/>
    <w:rsid w:val="00851FC0"/>
    <w:rsid w:val="00860566"/>
    <w:rsid w:val="00861B99"/>
    <w:rsid w:val="00863FD7"/>
    <w:rsid w:val="00864498"/>
    <w:rsid w:val="00870518"/>
    <w:rsid w:val="00870610"/>
    <w:rsid w:val="00871823"/>
    <w:rsid w:val="00874146"/>
    <w:rsid w:val="00876A69"/>
    <w:rsid w:val="008802B7"/>
    <w:rsid w:val="00881345"/>
    <w:rsid w:val="00885DBD"/>
    <w:rsid w:val="0088610D"/>
    <w:rsid w:val="00886C19"/>
    <w:rsid w:val="0088708F"/>
    <w:rsid w:val="00890591"/>
    <w:rsid w:val="00891575"/>
    <w:rsid w:val="00892F71"/>
    <w:rsid w:val="00897006"/>
    <w:rsid w:val="008A180C"/>
    <w:rsid w:val="008B1BDF"/>
    <w:rsid w:val="008B5525"/>
    <w:rsid w:val="008D3904"/>
    <w:rsid w:val="008D7EED"/>
    <w:rsid w:val="008E07D8"/>
    <w:rsid w:val="008E10D9"/>
    <w:rsid w:val="008E1824"/>
    <w:rsid w:val="008E3EB3"/>
    <w:rsid w:val="008E46E7"/>
    <w:rsid w:val="008F0582"/>
    <w:rsid w:val="008F0612"/>
    <w:rsid w:val="008F0ABB"/>
    <w:rsid w:val="00900C1F"/>
    <w:rsid w:val="009071A2"/>
    <w:rsid w:val="009118DE"/>
    <w:rsid w:val="00912904"/>
    <w:rsid w:val="009225FC"/>
    <w:rsid w:val="00923366"/>
    <w:rsid w:val="0092373C"/>
    <w:rsid w:val="00923D74"/>
    <w:rsid w:val="0092593D"/>
    <w:rsid w:val="009341FA"/>
    <w:rsid w:val="00936ACC"/>
    <w:rsid w:val="00942272"/>
    <w:rsid w:val="0094513F"/>
    <w:rsid w:val="00947ED2"/>
    <w:rsid w:val="00951245"/>
    <w:rsid w:val="00951F5F"/>
    <w:rsid w:val="00952455"/>
    <w:rsid w:val="00957C59"/>
    <w:rsid w:val="009620BE"/>
    <w:rsid w:val="00964EA3"/>
    <w:rsid w:val="00973D95"/>
    <w:rsid w:val="00973E2B"/>
    <w:rsid w:val="00974426"/>
    <w:rsid w:val="0097713D"/>
    <w:rsid w:val="00984946"/>
    <w:rsid w:val="00985D74"/>
    <w:rsid w:val="0098614E"/>
    <w:rsid w:val="0099198D"/>
    <w:rsid w:val="009A01F6"/>
    <w:rsid w:val="009A7098"/>
    <w:rsid w:val="009B126B"/>
    <w:rsid w:val="009B34D9"/>
    <w:rsid w:val="009B6AC3"/>
    <w:rsid w:val="009C1DE5"/>
    <w:rsid w:val="009C36D2"/>
    <w:rsid w:val="009C3F82"/>
    <w:rsid w:val="009D15D6"/>
    <w:rsid w:val="009D7383"/>
    <w:rsid w:val="009E3913"/>
    <w:rsid w:val="009F31CE"/>
    <w:rsid w:val="009F774F"/>
    <w:rsid w:val="00A0099B"/>
    <w:rsid w:val="00A137B2"/>
    <w:rsid w:val="00A16FF8"/>
    <w:rsid w:val="00A258ED"/>
    <w:rsid w:val="00A27AB3"/>
    <w:rsid w:val="00A41436"/>
    <w:rsid w:val="00A4366B"/>
    <w:rsid w:val="00A53C3B"/>
    <w:rsid w:val="00A547FF"/>
    <w:rsid w:val="00A55398"/>
    <w:rsid w:val="00A56B9D"/>
    <w:rsid w:val="00A66502"/>
    <w:rsid w:val="00A70062"/>
    <w:rsid w:val="00A711CD"/>
    <w:rsid w:val="00A72151"/>
    <w:rsid w:val="00A7684E"/>
    <w:rsid w:val="00A84B6C"/>
    <w:rsid w:val="00A856B3"/>
    <w:rsid w:val="00A85E19"/>
    <w:rsid w:val="00A92508"/>
    <w:rsid w:val="00A964A6"/>
    <w:rsid w:val="00AB0D4D"/>
    <w:rsid w:val="00AB3DC7"/>
    <w:rsid w:val="00AB3E24"/>
    <w:rsid w:val="00AC572C"/>
    <w:rsid w:val="00AC74A8"/>
    <w:rsid w:val="00AD3904"/>
    <w:rsid w:val="00AD4FDE"/>
    <w:rsid w:val="00AE33A5"/>
    <w:rsid w:val="00AE683E"/>
    <w:rsid w:val="00AF2825"/>
    <w:rsid w:val="00AF40F6"/>
    <w:rsid w:val="00AF5CF2"/>
    <w:rsid w:val="00AF7574"/>
    <w:rsid w:val="00B022D8"/>
    <w:rsid w:val="00B02C86"/>
    <w:rsid w:val="00B045C0"/>
    <w:rsid w:val="00B06591"/>
    <w:rsid w:val="00B105DC"/>
    <w:rsid w:val="00B171A1"/>
    <w:rsid w:val="00B266F7"/>
    <w:rsid w:val="00B30E61"/>
    <w:rsid w:val="00B3167F"/>
    <w:rsid w:val="00B343C7"/>
    <w:rsid w:val="00B43CB1"/>
    <w:rsid w:val="00B502C5"/>
    <w:rsid w:val="00B6571F"/>
    <w:rsid w:val="00B678D0"/>
    <w:rsid w:val="00B72C52"/>
    <w:rsid w:val="00B8417C"/>
    <w:rsid w:val="00BA0080"/>
    <w:rsid w:val="00BA031C"/>
    <w:rsid w:val="00BA3E72"/>
    <w:rsid w:val="00BA4070"/>
    <w:rsid w:val="00BA50DE"/>
    <w:rsid w:val="00BB05CB"/>
    <w:rsid w:val="00BB21C5"/>
    <w:rsid w:val="00BB7256"/>
    <w:rsid w:val="00BC0B1D"/>
    <w:rsid w:val="00BC1E3B"/>
    <w:rsid w:val="00BC36ED"/>
    <w:rsid w:val="00BC4CA7"/>
    <w:rsid w:val="00BC4CC5"/>
    <w:rsid w:val="00BD1D7C"/>
    <w:rsid w:val="00BD292E"/>
    <w:rsid w:val="00BD3E86"/>
    <w:rsid w:val="00BD516D"/>
    <w:rsid w:val="00BE1F3A"/>
    <w:rsid w:val="00BF0B58"/>
    <w:rsid w:val="00BF25B9"/>
    <w:rsid w:val="00BF4A69"/>
    <w:rsid w:val="00BF546C"/>
    <w:rsid w:val="00BF6755"/>
    <w:rsid w:val="00C00678"/>
    <w:rsid w:val="00C0572D"/>
    <w:rsid w:val="00C05DBF"/>
    <w:rsid w:val="00C127E3"/>
    <w:rsid w:val="00C268CC"/>
    <w:rsid w:val="00C32C01"/>
    <w:rsid w:val="00C334E2"/>
    <w:rsid w:val="00C54888"/>
    <w:rsid w:val="00C55E23"/>
    <w:rsid w:val="00C56D53"/>
    <w:rsid w:val="00C65A9A"/>
    <w:rsid w:val="00C66079"/>
    <w:rsid w:val="00C67EC6"/>
    <w:rsid w:val="00C75B4F"/>
    <w:rsid w:val="00C76629"/>
    <w:rsid w:val="00CA2B18"/>
    <w:rsid w:val="00CA65D6"/>
    <w:rsid w:val="00CA669B"/>
    <w:rsid w:val="00CA731F"/>
    <w:rsid w:val="00CB1E37"/>
    <w:rsid w:val="00CB4384"/>
    <w:rsid w:val="00CC749F"/>
    <w:rsid w:val="00CD3489"/>
    <w:rsid w:val="00CD7F91"/>
    <w:rsid w:val="00CF03FA"/>
    <w:rsid w:val="00CF2BCB"/>
    <w:rsid w:val="00CF5D17"/>
    <w:rsid w:val="00CF6BE0"/>
    <w:rsid w:val="00D0263A"/>
    <w:rsid w:val="00D10FFA"/>
    <w:rsid w:val="00D1680F"/>
    <w:rsid w:val="00D21C98"/>
    <w:rsid w:val="00D236EC"/>
    <w:rsid w:val="00D23A21"/>
    <w:rsid w:val="00D25671"/>
    <w:rsid w:val="00D27B47"/>
    <w:rsid w:val="00D353FF"/>
    <w:rsid w:val="00D4451A"/>
    <w:rsid w:val="00D54E48"/>
    <w:rsid w:val="00D63526"/>
    <w:rsid w:val="00D67CB2"/>
    <w:rsid w:val="00D751FB"/>
    <w:rsid w:val="00D822C8"/>
    <w:rsid w:val="00D83EAF"/>
    <w:rsid w:val="00D87F3B"/>
    <w:rsid w:val="00D95195"/>
    <w:rsid w:val="00DA6028"/>
    <w:rsid w:val="00DB545A"/>
    <w:rsid w:val="00DB5B0A"/>
    <w:rsid w:val="00DC02CE"/>
    <w:rsid w:val="00DC1B34"/>
    <w:rsid w:val="00DC58D8"/>
    <w:rsid w:val="00DD0CDF"/>
    <w:rsid w:val="00DD273B"/>
    <w:rsid w:val="00DD2E85"/>
    <w:rsid w:val="00DE2609"/>
    <w:rsid w:val="00DE704F"/>
    <w:rsid w:val="00DE817F"/>
    <w:rsid w:val="00DF609B"/>
    <w:rsid w:val="00E01A3F"/>
    <w:rsid w:val="00E04DBD"/>
    <w:rsid w:val="00E11051"/>
    <w:rsid w:val="00E13EF9"/>
    <w:rsid w:val="00E1612E"/>
    <w:rsid w:val="00E17BBF"/>
    <w:rsid w:val="00E21352"/>
    <w:rsid w:val="00E2259E"/>
    <w:rsid w:val="00E2315D"/>
    <w:rsid w:val="00E23BE6"/>
    <w:rsid w:val="00E353BE"/>
    <w:rsid w:val="00E3731E"/>
    <w:rsid w:val="00E37FD8"/>
    <w:rsid w:val="00E400DF"/>
    <w:rsid w:val="00E43249"/>
    <w:rsid w:val="00E43FF8"/>
    <w:rsid w:val="00E46F56"/>
    <w:rsid w:val="00E5710E"/>
    <w:rsid w:val="00E63143"/>
    <w:rsid w:val="00E73FB0"/>
    <w:rsid w:val="00E806CF"/>
    <w:rsid w:val="00E813A6"/>
    <w:rsid w:val="00E85A69"/>
    <w:rsid w:val="00E86B42"/>
    <w:rsid w:val="00E9207D"/>
    <w:rsid w:val="00E92411"/>
    <w:rsid w:val="00E92F4A"/>
    <w:rsid w:val="00E967F5"/>
    <w:rsid w:val="00EA43DB"/>
    <w:rsid w:val="00EB447A"/>
    <w:rsid w:val="00EB513A"/>
    <w:rsid w:val="00EB518A"/>
    <w:rsid w:val="00EB6FA9"/>
    <w:rsid w:val="00EB74B7"/>
    <w:rsid w:val="00EC004A"/>
    <w:rsid w:val="00EC1BD1"/>
    <w:rsid w:val="00EC2484"/>
    <w:rsid w:val="00EC4C26"/>
    <w:rsid w:val="00ED3870"/>
    <w:rsid w:val="00ED7F41"/>
    <w:rsid w:val="00ED7FE6"/>
    <w:rsid w:val="00EF0055"/>
    <w:rsid w:val="00EF2B07"/>
    <w:rsid w:val="00F11296"/>
    <w:rsid w:val="00F127C8"/>
    <w:rsid w:val="00F21C59"/>
    <w:rsid w:val="00F2212E"/>
    <w:rsid w:val="00F22420"/>
    <w:rsid w:val="00F2624A"/>
    <w:rsid w:val="00F30DE0"/>
    <w:rsid w:val="00F35254"/>
    <w:rsid w:val="00F3550A"/>
    <w:rsid w:val="00F36443"/>
    <w:rsid w:val="00F368D9"/>
    <w:rsid w:val="00F40A82"/>
    <w:rsid w:val="00F450AA"/>
    <w:rsid w:val="00F557DE"/>
    <w:rsid w:val="00F56589"/>
    <w:rsid w:val="00F56EC9"/>
    <w:rsid w:val="00F667D6"/>
    <w:rsid w:val="00F71AD5"/>
    <w:rsid w:val="00F8527B"/>
    <w:rsid w:val="00F858E3"/>
    <w:rsid w:val="00FA0565"/>
    <w:rsid w:val="00FA0B93"/>
    <w:rsid w:val="00FA10E2"/>
    <w:rsid w:val="00FA5B65"/>
    <w:rsid w:val="00FA62D0"/>
    <w:rsid w:val="00FB3212"/>
    <w:rsid w:val="00FB40B3"/>
    <w:rsid w:val="00FC18B1"/>
    <w:rsid w:val="00FC602D"/>
    <w:rsid w:val="00FD0F32"/>
    <w:rsid w:val="00FD2D49"/>
    <w:rsid w:val="00FD4713"/>
    <w:rsid w:val="00FD4FA6"/>
    <w:rsid w:val="00FE010C"/>
    <w:rsid w:val="00FE10BE"/>
    <w:rsid w:val="00FE29EA"/>
    <w:rsid w:val="00FE3F79"/>
    <w:rsid w:val="00FF1DCA"/>
    <w:rsid w:val="0184A232"/>
    <w:rsid w:val="03213B99"/>
    <w:rsid w:val="037BB93B"/>
    <w:rsid w:val="03D677C6"/>
    <w:rsid w:val="044EC7EF"/>
    <w:rsid w:val="055B4ACE"/>
    <w:rsid w:val="05867DEF"/>
    <w:rsid w:val="05A8F399"/>
    <w:rsid w:val="05D96B04"/>
    <w:rsid w:val="069537A9"/>
    <w:rsid w:val="06B92CEC"/>
    <w:rsid w:val="06D5B57F"/>
    <w:rsid w:val="06F01CCB"/>
    <w:rsid w:val="07F9F193"/>
    <w:rsid w:val="08D54588"/>
    <w:rsid w:val="091C728E"/>
    <w:rsid w:val="09674F0F"/>
    <w:rsid w:val="09D8418B"/>
    <w:rsid w:val="0CE60C92"/>
    <w:rsid w:val="0E1E359C"/>
    <w:rsid w:val="107A9117"/>
    <w:rsid w:val="115C7565"/>
    <w:rsid w:val="128B47D5"/>
    <w:rsid w:val="12A94F32"/>
    <w:rsid w:val="12EA9D32"/>
    <w:rsid w:val="13509CAB"/>
    <w:rsid w:val="14179E46"/>
    <w:rsid w:val="145CF1F9"/>
    <w:rsid w:val="158274BE"/>
    <w:rsid w:val="16901181"/>
    <w:rsid w:val="16C40663"/>
    <w:rsid w:val="17C6E2DC"/>
    <w:rsid w:val="17CDB584"/>
    <w:rsid w:val="18908982"/>
    <w:rsid w:val="18AC59EC"/>
    <w:rsid w:val="194EB3EA"/>
    <w:rsid w:val="1A686790"/>
    <w:rsid w:val="1ABD1A8F"/>
    <w:rsid w:val="1AD84D56"/>
    <w:rsid w:val="1BA0A249"/>
    <w:rsid w:val="1CD11AF5"/>
    <w:rsid w:val="1D463981"/>
    <w:rsid w:val="1DD72501"/>
    <w:rsid w:val="1DE20B81"/>
    <w:rsid w:val="1EC742DF"/>
    <w:rsid w:val="1F165503"/>
    <w:rsid w:val="1F78A50C"/>
    <w:rsid w:val="1FD27F27"/>
    <w:rsid w:val="1FDE8B40"/>
    <w:rsid w:val="1FF31B1F"/>
    <w:rsid w:val="1FF3DC2A"/>
    <w:rsid w:val="211AD6CB"/>
    <w:rsid w:val="2129393C"/>
    <w:rsid w:val="21E9C91C"/>
    <w:rsid w:val="2328E0F6"/>
    <w:rsid w:val="240CBD1E"/>
    <w:rsid w:val="248C7E2B"/>
    <w:rsid w:val="2644772E"/>
    <w:rsid w:val="2676C31F"/>
    <w:rsid w:val="26802D75"/>
    <w:rsid w:val="26A6344C"/>
    <w:rsid w:val="26BC7A7B"/>
    <w:rsid w:val="26EB08CB"/>
    <w:rsid w:val="2719D817"/>
    <w:rsid w:val="272F2EC3"/>
    <w:rsid w:val="27BB74A6"/>
    <w:rsid w:val="2830AF04"/>
    <w:rsid w:val="286DC15D"/>
    <w:rsid w:val="28C1966A"/>
    <w:rsid w:val="28D2FA55"/>
    <w:rsid w:val="2A1B1418"/>
    <w:rsid w:val="2A949688"/>
    <w:rsid w:val="2AF2ED8A"/>
    <w:rsid w:val="2BDA9AAF"/>
    <w:rsid w:val="2C3517B5"/>
    <w:rsid w:val="2CDBAE4A"/>
    <w:rsid w:val="2D361A17"/>
    <w:rsid w:val="2E0CB5C5"/>
    <w:rsid w:val="2EA7F531"/>
    <w:rsid w:val="308C28DD"/>
    <w:rsid w:val="31E4FB9B"/>
    <w:rsid w:val="320B721A"/>
    <w:rsid w:val="346685FC"/>
    <w:rsid w:val="34F46299"/>
    <w:rsid w:val="368E22E1"/>
    <w:rsid w:val="3724C326"/>
    <w:rsid w:val="38619EEF"/>
    <w:rsid w:val="38BC9E7F"/>
    <w:rsid w:val="38DDCB74"/>
    <w:rsid w:val="3A18C591"/>
    <w:rsid w:val="3C1CD3BD"/>
    <w:rsid w:val="3D0A30B0"/>
    <w:rsid w:val="3D886144"/>
    <w:rsid w:val="3E359B68"/>
    <w:rsid w:val="3FB7ECD3"/>
    <w:rsid w:val="4048AD96"/>
    <w:rsid w:val="41252650"/>
    <w:rsid w:val="41CDB811"/>
    <w:rsid w:val="4208111C"/>
    <w:rsid w:val="42AA1AB1"/>
    <w:rsid w:val="432FD9D1"/>
    <w:rsid w:val="4543E6C5"/>
    <w:rsid w:val="456A71DD"/>
    <w:rsid w:val="45B63AF1"/>
    <w:rsid w:val="4605B403"/>
    <w:rsid w:val="485ED42E"/>
    <w:rsid w:val="48993FAE"/>
    <w:rsid w:val="49821353"/>
    <w:rsid w:val="4A7E3EB3"/>
    <w:rsid w:val="4B79ABDA"/>
    <w:rsid w:val="4CC09741"/>
    <w:rsid w:val="4DB50911"/>
    <w:rsid w:val="4E04144C"/>
    <w:rsid w:val="4E54D16E"/>
    <w:rsid w:val="4EECCC2C"/>
    <w:rsid w:val="508D61CB"/>
    <w:rsid w:val="509AA56C"/>
    <w:rsid w:val="50B4A592"/>
    <w:rsid w:val="50DE277D"/>
    <w:rsid w:val="51FD1CF9"/>
    <w:rsid w:val="5252CB53"/>
    <w:rsid w:val="52CE66F6"/>
    <w:rsid w:val="536B3A28"/>
    <w:rsid w:val="53756A6E"/>
    <w:rsid w:val="54008AA9"/>
    <w:rsid w:val="54A36329"/>
    <w:rsid w:val="54A3ACA5"/>
    <w:rsid w:val="552B10A3"/>
    <w:rsid w:val="5535A30C"/>
    <w:rsid w:val="55A5FACE"/>
    <w:rsid w:val="55E9800B"/>
    <w:rsid w:val="56BD5848"/>
    <w:rsid w:val="56ED0158"/>
    <w:rsid w:val="57794234"/>
    <w:rsid w:val="589D7009"/>
    <w:rsid w:val="58EB2729"/>
    <w:rsid w:val="5A39744E"/>
    <w:rsid w:val="5A75DBA6"/>
    <w:rsid w:val="5B71E5E0"/>
    <w:rsid w:val="5B9D8010"/>
    <w:rsid w:val="5C45CCB4"/>
    <w:rsid w:val="5C4F0850"/>
    <w:rsid w:val="5D0DC0D3"/>
    <w:rsid w:val="5D16D82F"/>
    <w:rsid w:val="5D3672B3"/>
    <w:rsid w:val="5D9318CD"/>
    <w:rsid w:val="5E3E17C6"/>
    <w:rsid w:val="5E8098F8"/>
    <w:rsid w:val="5E9595CB"/>
    <w:rsid w:val="5F177F5E"/>
    <w:rsid w:val="5F98DD68"/>
    <w:rsid w:val="5FE14DC5"/>
    <w:rsid w:val="60084C4C"/>
    <w:rsid w:val="60828987"/>
    <w:rsid w:val="616A079F"/>
    <w:rsid w:val="62C9B56E"/>
    <w:rsid w:val="64801925"/>
    <w:rsid w:val="650C423A"/>
    <w:rsid w:val="670A9700"/>
    <w:rsid w:val="671B097A"/>
    <w:rsid w:val="67634A36"/>
    <w:rsid w:val="6785B4E5"/>
    <w:rsid w:val="6827CE5F"/>
    <w:rsid w:val="68B66DAF"/>
    <w:rsid w:val="68F5C1CA"/>
    <w:rsid w:val="6B6A97F6"/>
    <w:rsid w:val="6C59608E"/>
    <w:rsid w:val="6C8EC87F"/>
    <w:rsid w:val="6D06AB96"/>
    <w:rsid w:val="6E86FF79"/>
    <w:rsid w:val="6F2EBE19"/>
    <w:rsid w:val="708BA77E"/>
    <w:rsid w:val="7224E7A9"/>
    <w:rsid w:val="73195555"/>
    <w:rsid w:val="748F0D00"/>
    <w:rsid w:val="75128460"/>
    <w:rsid w:val="753B9A32"/>
    <w:rsid w:val="766448F0"/>
    <w:rsid w:val="77CCBCCD"/>
    <w:rsid w:val="784FA8FA"/>
    <w:rsid w:val="78A9B990"/>
    <w:rsid w:val="791057B1"/>
    <w:rsid w:val="7A7516DA"/>
    <w:rsid w:val="7AE83344"/>
    <w:rsid w:val="7C969290"/>
    <w:rsid w:val="7C9DD3EF"/>
    <w:rsid w:val="7CA7B633"/>
    <w:rsid w:val="7CDAF213"/>
    <w:rsid w:val="7F7CE7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1CA3"/>
  <w15:chartTrackingRefBased/>
  <w15:docId w15:val="{B4B45C69-D76D-4E36-98D0-07AB1071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11"/>
      </w:numPr>
      <w:spacing w:before="600"/>
    </w:pPr>
  </w:style>
  <w:style w:type="paragraph" w:styleId="Heading2">
    <w:name w:val="heading 2"/>
    <w:aliases w:val="±Head2"/>
    <w:basedOn w:val="NoNumHead2"/>
    <w:next w:val="Normal"/>
    <w:link w:val="Heading2Char"/>
    <w:uiPriority w:val="4"/>
    <w:semiHidden/>
    <w:qFormat/>
    <w:rsid w:val="00EB74B7"/>
    <w:pPr>
      <w:numPr>
        <w:ilvl w:val="1"/>
        <w:numId w:val="11"/>
      </w:numPr>
    </w:pPr>
  </w:style>
  <w:style w:type="paragraph" w:styleId="Heading3">
    <w:name w:val="heading 3"/>
    <w:aliases w:val="±Head3"/>
    <w:basedOn w:val="NoNumHead2"/>
    <w:next w:val="Normal"/>
    <w:link w:val="Heading3Char"/>
    <w:uiPriority w:val="4"/>
    <w:semiHidden/>
    <w:rsid w:val="00EB74B7"/>
    <w:pPr>
      <w:numPr>
        <w:ilvl w:val="2"/>
        <w:numId w:val="11"/>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11"/>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5"/>
      </w:numPr>
      <w:spacing w:before="60" w:after="60"/>
    </w:pPr>
  </w:style>
  <w:style w:type="paragraph" w:customStyle="1" w:styleId="AlphaNumBullet2">
    <w:name w:val="±AlphaNumBullet2"/>
    <w:basedOn w:val="Normal"/>
    <w:uiPriority w:val="1"/>
    <w:rsid w:val="00EB74B7"/>
    <w:pPr>
      <w:numPr>
        <w:ilvl w:val="1"/>
        <w:numId w:val="5"/>
      </w:numPr>
      <w:spacing w:before="60" w:after="60"/>
    </w:pPr>
  </w:style>
  <w:style w:type="paragraph" w:customStyle="1" w:styleId="AlphaNumBullet3">
    <w:name w:val="±AlphaNumBullet3"/>
    <w:basedOn w:val="Normal"/>
    <w:uiPriority w:val="1"/>
    <w:rsid w:val="00EB74B7"/>
    <w:pPr>
      <w:numPr>
        <w:ilvl w:val="2"/>
        <w:numId w:val="5"/>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6"/>
      </w:numPr>
    </w:pPr>
  </w:style>
  <w:style w:type="paragraph" w:customStyle="1" w:styleId="AppHead2">
    <w:name w:val="±AppHead2"/>
    <w:basedOn w:val="Head1NonToc"/>
    <w:next w:val="Normal"/>
    <w:uiPriority w:val="6"/>
    <w:semiHidden/>
    <w:rsid w:val="00EB74B7"/>
    <w:pPr>
      <w:numPr>
        <w:ilvl w:val="1"/>
        <w:numId w:val="6"/>
      </w:numPr>
      <w:outlineLvl w:val="1"/>
    </w:pPr>
    <w:rPr>
      <w:sz w:val="28"/>
    </w:rPr>
  </w:style>
  <w:style w:type="paragraph" w:customStyle="1" w:styleId="AppHead3">
    <w:name w:val="±AppHead3"/>
    <w:basedOn w:val="Head1NonToc"/>
    <w:next w:val="Normal"/>
    <w:uiPriority w:val="6"/>
    <w:semiHidden/>
    <w:rsid w:val="00EB74B7"/>
    <w:pPr>
      <w:numPr>
        <w:ilvl w:val="2"/>
        <w:numId w:val="6"/>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9"/>
      </w:numPr>
      <w:spacing w:before="60" w:after="60"/>
    </w:pPr>
    <w:rPr>
      <w:rFonts w:eastAsia="Calibri"/>
    </w:rPr>
  </w:style>
  <w:style w:type="paragraph" w:customStyle="1" w:styleId="SymbolBullet2">
    <w:name w:val="±SymbolBullet2"/>
    <w:basedOn w:val="Normal"/>
    <w:uiPriority w:val="1"/>
    <w:rsid w:val="00EB74B7"/>
    <w:pPr>
      <w:numPr>
        <w:ilvl w:val="1"/>
        <w:numId w:val="9"/>
      </w:numPr>
      <w:spacing w:before="60" w:after="60"/>
    </w:pPr>
  </w:style>
  <w:style w:type="paragraph" w:customStyle="1" w:styleId="SymbolBullet3">
    <w:name w:val="±SymbolBullet3"/>
    <w:basedOn w:val="Normal"/>
    <w:uiPriority w:val="1"/>
    <w:rsid w:val="00EB74B7"/>
    <w:pPr>
      <w:numPr>
        <w:ilvl w:val="2"/>
        <w:numId w:val="9"/>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10"/>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10"/>
      </w:numPr>
    </w:pPr>
  </w:style>
  <w:style w:type="paragraph" w:customStyle="1" w:styleId="TableBullet3">
    <w:name w:val="±TableBullet3"/>
    <w:basedOn w:val="TableTextLeft"/>
    <w:uiPriority w:val="31"/>
    <w:semiHidden/>
    <w:rsid w:val="00EB74B7"/>
    <w:pPr>
      <w:numPr>
        <w:ilvl w:val="2"/>
        <w:numId w:val="10"/>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semiHidden/>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6"/>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4"/>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3"/>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BB81C28654F50B0FA8DB5311498E4"/>
        <w:category>
          <w:name w:val="General"/>
          <w:gallery w:val="placeholder"/>
        </w:category>
        <w:types>
          <w:type w:val="bbPlcHdr"/>
        </w:types>
        <w:behaviors>
          <w:behavior w:val="content"/>
        </w:behaviors>
        <w:guid w:val="{92A1B6A9-C85C-4A6D-B0A3-1650D3190D87}"/>
      </w:docPartPr>
      <w:docPartBody>
        <w:p w:rsidR="00DE704F" w:rsidRDefault="00DE704F">
          <w:pPr>
            <w:pStyle w:val="271BB81C28654F50B0FA8DB5311498E4"/>
          </w:pPr>
          <w:r w:rsidRPr="00D279CC">
            <w:rPr>
              <w:rStyle w:val="PlaceholderText"/>
            </w:rPr>
            <w:t>Click or tap here to enter text.</w:t>
          </w:r>
        </w:p>
      </w:docPartBody>
    </w:docPart>
    <w:docPart>
      <w:docPartPr>
        <w:name w:val="60B21812823C4A4FBAC9ABA5FAAB026F"/>
        <w:category>
          <w:name w:val="General"/>
          <w:gallery w:val="placeholder"/>
        </w:category>
        <w:types>
          <w:type w:val="bbPlcHdr"/>
        </w:types>
        <w:behaviors>
          <w:behavior w:val="content"/>
        </w:behaviors>
        <w:guid w:val="{3040CAE4-BE9C-4464-9D65-A2D31C9CC485}"/>
      </w:docPartPr>
      <w:docPartBody>
        <w:p w:rsidR="00DE704F" w:rsidRDefault="00DE704F">
          <w:pPr>
            <w:pStyle w:val="60B21812823C4A4FBAC9ABA5FAAB026F"/>
          </w:pPr>
          <w:r>
            <w:t>Choose an item.</w:t>
          </w:r>
        </w:p>
      </w:docPartBody>
    </w:docPart>
    <w:docPart>
      <w:docPartPr>
        <w:name w:val="E31BBABE5E864A0BA9939AA38A63D58D"/>
        <w:category>
          <w:name w:val="General"/>
          <w:gallery w:val="placeholder"/>
        </w:category>
        <w:types>
          <w:type w:val="bbPlcHdr"/>
        </w:types>
        <w:behaviors>
          <w:behavior w:val="content"/>
        </w:behaviors>
        <w:guid w:val="{EC33AE6E-73DC-4773-95CF-E351A139DCE0}"/>
      </w:docPartPr>
      <w:docPartBody>
        <w:p w:rsidR="00DE704F" w:rsidRDefault="00DE704F">
          <w:pPr>
            <w:pStyle w:val="E31BBABE5E864A0BA9939AA38A63D58D"/>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F"/>
    <w:rsid w:val="00025DF1"/>
    <w:rsid w:val="000328CA"/>
    <w:rsid w:val="00062BBE"/>
    <w:rsid w:val="000778E2"/>
    <w:rsid w:val="00095185"/>
    <w:rsid w:val="001B3018"/>
    <w:rsid w:val="00262275"/>
    <w:rsid w:val="00353DE7"/>
    <w:rsid w:val="00436727"/>
    <w:rsid w:val="00474148"/>
    <w:rsid w:val="004A1354"/>
    <w:rsid w:val="005315E5"/>
    <w:rsid w:val="00572336"/>
    <w:rsid w:val="005869E1"/>
    <w:rsid w:val="005B15B5"/>
    <w:rsid w:val="005E062F"/>
    <w:rsid w:val="0060508A"/>
    <w:rsid w:val="00676E11"/>
    <w:rsid w:val="006C00BA"/>
    <w:rsid w:val="006C7E71"/>
    <w:rsid w:val="006F234A"/>
    <w:rsid w:val="0079163B"/>
    <w:rsid w:val="007F0F1D"/>
    <w:rsid w:val="00804100"/>
    <w:rsid w:val="00814673"/>
    <w:rsid w:val="00843911"/>
    <w:rsid w:val="008D42BB"/>
    <w:rsid w:val="009071A2"/>
    <w:rsid w:val="009324B8"/>
    <w:rsid w:val="00994490"/>
    <w:rsid w:val="00AE33A5"/>
    <w:rsid w:val="00B50446"/>
    <w:rsid w:val="00B678D0"/>
    <w:rsid w:val="00B72C52"/>
    <w:rsid w:val="00BF25B9"/>
    <w:rsid w:val="00BF546C"/>
    <w:rsid w:val="00C67EC6"/>
    <w:rsid w:val="00C74E1B"/>
    <w:rsid w:val="00D93341"/>
    <w:rsid w:val="00DC47BF"/>
    <w:rsid w:val="00DE704F"/>
    <w:rsid w:val="00E3731E"/>
    <w:rsid w:val="00ED3870"/>
    <w:rsid w:val="00F56EC9"/>
    <w:rsid w:val="00FF4A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1BB81C28654F50B0FA8DB5311498E4">
    <w:name w:val="271BB81C28654F50B0FA8DB5311498E4"/>
  </w:style>
  <w:style w:type="paragraph" w:customStyle="1" w:styleId="60B21812823C4A4FBAC9ABA5FAAB026F">
    <w:name w:val="60B21812823C4A4FBAC9ABA5FAAB026F"/>
  </w:style>
  <w:style w:type="paragraph" w:customStyle="1" w:styleId="E31BBABE5E864A0BA9939AA38A63D58D">
    <w:name w:val="E31BBABE5E864A0BA9939AA38A63D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ef96b2-0181-4efb-a38e-e07c10105938">
      <Terms xmlns="http://schemas.microsoft.com/office/infopath/2007/PartnerControls"/>
    </lcf76f155ced4ddcb4097134ff3c332f>
    <TaxCatchAll xmlns="2911f059-9837-4af0-b3f4-3d9811d47245" xsi:nil="true"/>
    <SharedWithUsers xmlns="97688e06-1974-4ae9-a2e9-a16c81b534e3">
      <UserInfo>
        <DisplayName>Owusu, Nana Boafoa</DisplayName>
        <AccountId>3354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6F5BAEA4A1D74F95B4659E5E93D0BC" ma:contentTypeVersion="18" ma:contentTypeDescription="Create a new document." ma:contentTypeScope="" ma:versionID="c19c8ea44cc6cc72e7c5408fe7b15d7b">
  <xsd:schema xmlns:xsd="http://www.w3.org/2001/XMLSchema" xmlns:xs="http://www.w3.org/2001/XMLSchema" xmlns:p="http://schemas.microsoft.com/office/2006/metadata/properties" xmlns:ns2="2911f059-9837-4af0-b3f4-3d9811d47245" xmlns:ns3="80ef96b2-0181-4efb-a38e-e07c10105938" xmlns:ns4="97688e06-1974-4ae9-a2e9-a16c81b534e3" targetNamespace="http://schemas.microsoft.com/office/2006/metadata/properties" ma:root="true" ma:fieldsID="e9fac1eb08d93d5948db71962c762b03" ns2:_="" ns3:_="" ns4:_="">
    <xsd:import namespace="2911f059-9837-4af0-b3f4-3d9811d47245"/>
    <xsd:import namespace="80ef96b2-0181-4efb-a38e-e07c10105938"/>
    <xsd:import namespace="97688e06-1974-4ae9-a2e9-a16c81b534e3"/>
    <xsd:element name="properties">
      <xsd:complexType>
        <xsd:sequence>
          <xsd:element name="documentManagement">
            <xsd:complexType>
              <xsd:all>
                <xsd:element ref="ns2:TaxCatchAll" minOccurs="0"/>
                <xsd:element ref="ns2:TaxCatchAllLabel" minOccurs="0"/>
                <xsd:element ref="ns3:MediaLengthInSeconds" minOccurs="0"/>
                <xsd:element ref="ns3:MediaServiceAutoKeyPoints" minOccurs="0"/>
                <xsd:element ref="ns3:MediaServiceKeyPoints" minOccurs="0"/>
                <xsd:element ref="ns3:lcf76f155ced4ddcb4097134ff3c332f" minOccurs="0"/>
                <xsd:element ref="ns3:MediaServiceFastMetadata"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Location" minOccurs="0"/>
                <xsd:element ref="ns3:MediaServiceSearchProperties" minOccurs="0"/>
                <xsd:element ref="ns3:MediaServiceBillingMetadata" minOccurs="0"/>
                <xsd:element ref="ns3:MediaService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b60d1b-360b-4fbf-8db3-1153e89b124a}" ma:internalName="TaxCatchAll" ma:showField="CatchAllData" ma:web="97688e06-1974-4ae9-a2e9-a16c81b534e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b60d1b-360b-4fbf-8db3-1153e89b124a}" ma:internalName="TaxCatchAllLabel" ma:readOnly="true" ma:showField="CatchAllDataLabel" ma:web="97688e06-1974-4ae9-a2e9-a16c81b534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ef96b2-0181-4efb-a38e-e07c10105938"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FastMetadata" ma:index="15" nillable="true" ma:displayName="MediaServiceFastMetadata" ma:hidden="true" ma:internalName="MediaServiceFast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688e06-1974-4ae9-a2e9-a16c81b534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f4300-d6b9-4a57-b3ce-a8129b7e1b5f" ContentTypeId="0x0101" PreviousValue="false"/>
</file>

<file path=customXml/itemProps1.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2.xml><?xml version="1.0" encoding="utf-8"?>
<ds:datastoreItem xmlns:ds="http://schemas.openxmlformats.org/officeDocument/2006/customXml" ds:itemID="{2E72EC08-A67C-4D2F-9EF5-0B69C25A79B9}">
  <ds:schemaRefs>
    <ds:schemaRef ds:uri="http://schemas.microsoft.com/office/2006/metadata/properties"/>
    <ds:schemaRef ds:uri="http://schemas.microsoft.com/office/infopath/2007/PartnerControls"/>
    <ds:schemaRef ds:uri="80ef96b2-0181-4efb-a38e-e07c10105938"/>
    <ds:schemaRef ds:uri="2911f059-9837-4af0-b3f4-3d9811d47245"/>
    <ds:schemaRef ds:uri="97688e06-1974-4ae9-a2e9-a16c81b534e3"/>
  </ds:schemaRefs>
</ds:datastoreItem>
</file>

<file path=customXml/itemProps3.xml><?xml version="1.0" encoding="utf-8"?>
<ds:datastoreItem xmlns:ds="http://schemas.openxmlformats.org/officeDocument/2006/customXml" ds:itemID="{0B1C93F3-B9CC-41AF-AAEC-D0867405BBC6}">
  <ds:schemaRefs>
    <ds:schemaRef ds:uri="http://schemas.microsoft.com/sharepoint/v3/contenttype/forms"/>
  </ds:schemaRefs>
</ds:datastoreItem>
</file>

<file path=customXml/itemProps4.xml><?xml version="1.0" encoding="utf-8"?>
<ds:datastoreItem xmlns:ds="http://schemas.openxmlformats.org/officeDocument/2006/customXml" ds:itemID="{747418E6-A149-456D-A191-C80004391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80ef96b2-0181-4efb-a38e-e07c10105938"/>
    <ds:schemaRef ds:uri="97688e06-1974-4ae9-a2e9-a16c81b53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618DC9-B725-4CD0-A4DD-C06CA194DC65}">
  <ds:schemaRefs>
    <ds:schemaRef ds:uri="Microsoft.SharePoint.Taxonomy.ContentTypeSync"/>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14</TotalTime>
  <Pages>5</Pages>
  <Words>1379</Words>
  <Characters>8279</Characters>
  <Application>Microsoft Office Word</Application>
  <DocSecurity>0</DocSecurity>
  <Lines>165</Lines>
  <Paragraphs>83</Paragraphs>
  <ScaleCrop>false</ScaleCrop>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Curphey, Tom</dc:creator>
  <cp:keywords/>
  <dc:description/>
  <cp:lastModifiedBy>Laura Gould</cp:lastModifiedBy>
  <cp:revision>7</cp:revision>
  <cp:lastPrinted>2019-02-27T02:03:00Z</cp:lastPrinted>
  <dcterms:created xsi:type="dcterms:W3CDTF">2026-06-09T07:54:00Z</dcterms:created>
  <dcterms:modified xsi:type="dcterms:W3CDTF">2026-06-09T08:09:00Z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0x010100EC6F5BAEA4A1D74F95B4659E5E93D0BC</vt:lpwstr>
  </property>
  <property fmtid="{D5CDD505-2E9C-101B-9397-08002B2CF9AE}" pid="11" name="Order">
    <vt:r8>100</vt:r8>
  </property>
  <property fmtid="{D5CDD505-2E9C-101B-9397-08002B2CF9AE}" pid="12" name="MediaServiceImageTags">
    <vt:lpwstr/>
  </property>
</Properties>
</file>