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271BB81C28654F50B0FA8DB5311498E4"/>
        </w:placeholder>
      </w:sdtPr>
      <w:sdtEndPr/>
      <w:sdtContent>
        <w:p w14:paraId="5961F836" w14:textId="77777777" w:rsidR="007B7533" w:rsidRDefault="007B7533">
          <w:r w:rsidRPr="004516B8">
            <w:rPr>
              <w:noProof/>
            </w:rPr>
            <mc:AlternateContent>
              <mc:Choice Requires="wpg">
                <w:drawing>
                  <wp:anchor distT="0" distB="0" distL="114300" distR="114300" simplePos="0" relativeHeight="251658240" behindDoc="1" locked="1" layoutInCell="1" allowOverlap="1" wp14:anchorId="5D74AC2E" wp14:editId="5FFE523A">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8"/>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0A5A4D" id="BackgroundGraphics" o:spid="_x0000_s1026" style="position:absolute;margin-left:0;margin-top:0;width:595.3pt;height:209.75pt;z-index:-251658240;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9" o:title=""/>
                    </v:shape>
                    <w10:wrap anchorx="page" anchory="page"/>
                    <w10:anchorlock/>
                  </v:group>
                </w:pict>
              </mc:Fallback>
            </mc:AlternateContent>
          </w:r>
        </w:p>
      </w:sdtContent>
    </w:sdt>
    <w:tbl>
      <w:tblPr>
        <w:tblpPr w:rightFromText="4139" w:bottomFromText="567" w:vertAnchor="page" w:horzAnchor="page" w:tblpX="681" w:tblpY="681"/>
        <w:tblW w:w="7087" w:type="dxa"/>
        <w:tblLayout w:type="fixed"/>
        <w:tblCellMar>
          <w:left w:w="0" w:type="dxa"/>
          <w:right w:w="0" w:type="dxa"/>
        </w:tblCellMar>
        <w:tblLook w:val="04A0" w:firstRow="1" w:lastRow="0" w:firstColumn="1" w:lastColumn="0" w:noHBand="0" w:noVBand="1"/>
      </w:tblPr>
      <w:tblGrid>
        <w:gridCol w:w="7087"/>
      </w:tblGrid>
      <w:tr w:rsidR="002F4726" w14:paraId="1C15A18C" w14:textId="77777777" w:rsidTr="004151AD">
        <w:trPr>
          <w:cantSplit/>
          <w:trHeight w:val="23"/>
        </w:trPr>
        <w:tc>
          <w:tcPr>
            <w:tcW w:w="7087" w:type="dxa"/>
          </w:tcPr>
          <w:p w14:paraId="1E7C27F5" w14:textId="4E60F1F7" w:rsidR="002F4726" w:rsidRDefault="0022093A" w:rsidP="004151AD">
            <w:pPr>
              <w:pStyle w:val="CoverJobTitle"/>
            </w:pPr>
            <w:r w:rsidRPr="00CC6774">
              <w:rPr>
                <w:sz w:val="56"/>
                <w:szCs w:val="18"/>
              </w:rPr>
              <w:t>Integrated Planning Lead</w:t>
            </w:r>
          </w:p>
        </w:tc>
      </w:tr>
      <w:tr w:rsidR="00FA5B65" w14:paraId="1A3051D9" w14:textId="77777777" w:rsidTr="004151AD">
        <w:trPr>
          <w:cantSplit/>
          <w:trHeight w:val="20"/>
        </w:trPr>
        <w:tc>
          <w:tcPr>
            <w:tcW w:w="7087" w:type="dxa"/>
            <w:vAlign w:val="bottom"/>
          </w:tcPr>
          <w:p w14:paraId="04E32C8A" w14:textId="5340B0C7" w:rsidR="00FA5B65" w:rsidRDefault="00CC6774" w:rsidP="004151AD">
            <w:pPr>
              <w:pStyle w:val="CoverDepartment"/>
            </w:pPr>
            <w:r>
              <w:t>Brand Team</w:t>
            </w:r>
          </w:p>
        </w:tc>
      </w:tr>
      <w:tr w:rsidR="00FA5B65" w14:paraId="5D1F4786" w14:textId="77777777" w:rsidTr="004151AD">
        <w:trPr>
          <w:cantSplit/>
          <w:trHeight w:val="20"/>
        </w:trPr>
        <w:sdt>
          <w:sdtPr>
            <w:alias w:val="Select Directorate"/>
            <w:tag w:val="Select Directorate"/>
            <w:id w:val="1560278835"/>
            <w:placeholder>
              <w:docPart w:val="60B21812823C4A4FBAC9ABA5FAAB026F"/>
            </w:placeholder>
            <w:dropDownList>
              <w:listItem w:value="Choose an item."/>
              <w:listItem w:displayText="Central Support Services" w:value="Central Support Services"/>
              <w:listItem w:displayText="Change Programmes and Service Management" w:value="Change Programmes and Service Management"/>
              <w:listItem w:displayText="Consultants" w:value="Consultants"/>
              <w:listItem w:displayText="Darwin" w:value="Darwin"/>
              <w:listItem w:displayText="Data and Analytics" w:value="Data and Analytics"/>
              <w:listItem w:displayText="ExCo" w:value="ExCo"/>
              <w:listItem w:displayText="General Counsel" w:value="General Counsel"/>
              <w:listItem w:displayText="Investment" w:value="Investment"/>
              <w:listItem w:displayText="Nest Experience" w:value="Nest Experience"/>
              <w:listItem w:displayText="Nest Insight" w:value="Nest Insight"/>
              <w:listItem w:displayText="Panel Members" w:value="Panel Members"/>
              <w:listItem w:displayText="Risk and Compliance" w:value="Risk and Compliance"/>
              <w:listItem w:displayText="Strategy" w:value="Strategy"/>
              <w:listItem w:displayText="Trustees" w:value="Trustees"/>
            </w:dropDownList>
          </w:sdtPr>
          <w:sdtEndPr/>
          <w:sdtContent>
            <w:tc>
              <w:tcPr>
                <w:tcW w:w="7087" w:type="dxa"/>
              </w:tcPr>
              <w:p w14:paraId="4AC0AFA6" w14:textId="034F6124" w:rsidR="00FA5B65" w:rsidRDefault="00CC6774" w:rsidP="004151AD">
                <w:pPr>
                  <w:pStyle w:val="CoverDirectorate"/>
                </w:pPr>
                <w:r>
                  <w:t>Nest Experience</w:t>
                </w:r>
              </w:p>
            </w:tc>
          </w:sdtContent>
        </w:sdt>
      </w:tr>
      <w:tr w:rsidR="004151AD" w14:paraId="08566A21" w14:textId="77777777" w:rsidTr="004151AD">
        <w:trPr>
          <w:cantSplit/>
          <w:trHeight w:val="20"/>
        </w:trPr>
        <w:tc>
          <w:tcPr>
            <w:tcW w:w="7087" w:type="dxa"/>
          </w:tcPr>
          <w:p w14:paraId="1407BFD1" w14:textId="6F926DBD" w:rsidR="004151AD" w:rsidRPr="00352DC9" w:rsidRDefault="004151AD" w:rsidP="004151AD">
            <w:pPr>
              <w:pStyle w:val="CoverGrade"/>
            </w:pPr>
            <w:r w:rsidRPr="00176A70">
              <w:rPr>
                <w:b/>
                <w:bCs/>
              </w:rPr>
              <w:t>Grade:</w:t>
            </w:r>
            <w:r>
              <w:t xml:space="preserve"> </w:t>
            </w:r>
            <w:r w:rsidR="00CC6774">
              <w:t>Grade 2</w:t>
            </w:r>
          </w:p>
        </w:tc>
      </w:tr>
    </w:tbl>
    <w:p w14:paraId="7632261D" w14:textId="77777777" w:rsidR="000C6725" w:rsidRDefault="000C6725" w:rsidP="000C6725">
      <w:pPr>
        <w:pStyle w:val="Heading1"/>
        <w:numPr>
          <w:ilvl w:val="0"/>
          <w:numId w:val="0"/>
        </w:numPr>
      </w:pPr>
      <w:r>
        <w:t>Organisational overview</w:t>
      </w:r>
    </w:p>
    <w:p w14:paraId="7CED143A" w14:textId="77777777" w:rsidR="000C6725" w:rsidRDefault="000C6725" w:rsidP="000C6725">
      <w:r>
        <w:t xml:space="preserve">Nest is a great government delivery success story. Established in 2010, Nest has been a critical pillar of the government’s automatic enrolment pension programme, with a public service obligation to accept any employer wishing to use the scheme to discharge their automatic enrolment duties. </w:t>
      </w:r>
    </w:p>
    <w:p w14:paraId="2E2DF247" w14:textId="77777777" w:rsidR="000C6725" w:rsidRPr="006778EE" w:rsidRDefault="000C6725" w:rsidP="000C6725">
      <w:r>
        <w:t>Now with over 8 million members, our award-winning pension fund is tailored to members’ requirements by combining extensive research and an expert understanding of their needs. First-class investment practice and governance are the backbone of our organisation. We invest responsibly and sustainably and are always transparent about the choices we make.</w:t>
      </w:r>
      <w:r w:rsidRPr="00CB0278">
        <w:t xml:space="preserve"> </w:t>
      </w:r>
      <w:r>
        <w:t>It is</w:t>
      </w:r>
      <w:r w:rsidRPr="006778EE">
        <w:t xml:space="preserve"> both a privilege and a responsibility to </w:t>
      </w:r>
      <w:r>
        <w:t>help each of our members</w:t>
      </w:r>
      <w:r w:rsidRPr="006778EE">
        <w:t xml:space="preserve"> achieve the retirement they want. </w:t>
      </w:r>
    </w:p>
    <w:p w14:paraId="33B4555A" w14:textId="201FF300" w:rsidR="000C6725" w:rsidRDefault="000C6725" w:rsidP="000C6725">
      <w:r>
        <w:t>It’s important that Nest has an equally diverse workforce and promotes an inclusive culture. This is in line with the organisation’s values and ensures that Nest is a corporation fit for the future.</w:t>
      </w:r>
      <w:r w:rsidR="00CD20EA">
        <w:t xml:space="preserve"> </w:t>
      </w:r>
    </w:p>
    <w:p w14:paraId="283B2315" w14:textId="77777777" w:rsidR="000C6725" w:rsidRDefault="000C6725" w:rsidP="000C6725">
      <w:pPr>
        <w:pStyle w:val="Heading1"/>
        <w:numPr>
          <w:ilvl w:val="0"/>
          <w:numId w:val="0"/>
        </w:numPr>
      </w:pPr>
      <w:r>
        <w:t>Departmental</w:t>
      </w:r>
      <w:r w:rsidR="004151AD">
        <w:t>/</w:t>
      </w:r>
      <w:r w:rsidR="004151AD" w:rsidRPr="004151AD">
        <w:t>Directorate</w:t>
      </w:r>
      <w:r>
        <w:t xml:space="preserve"> overview</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C07A160" w14:textId="77777777" w:rsidTr="006A0609">
        <w:trPr>
          <w:trHeight w:hRule="exact" w:val="20"/>
        </w:trPr>
        <w:tc>
          <w:tcPr>
            <w:tcW w:w="10546" w:type="dxa"/>
            <w:tcBorders>
              <w:bottom w:val="single" w:sz="4" w:space="0" w:color="FF8200" w:themeColor="text2"/>
            </w:tcBorders>
          </w:tcPr>
          <w:p w14:paraId="481F18CF" w14:textId="77777777" w:rsidR="005522B4" w:rsidRDefault="005522B4" w:rsidP="006A0609">
            <w:pPr>
              <w:pStyle w:val="KeyMsgText"/>
              <w:keepNext/>
              <w:ind w:right="-249"/>
            </w:pPr>
          </w:p>
        </w:tc>
      </w:tr>
      <w:tr w:rsidR="005522B4" w14:paraId="16B79AA4" w14:textId="77777777" w:rsidTr="00E21352">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640F9C9" w14:textId="77777777" w:rsidR="00E951BF" w:rsidRDefault="00E951BF" w:rsidP="00E951BF">
            <w:r>
              <w:t>The Brand Team sits within the Nest Experience Directorate and was established in 2025, sitting alongside Proposition and Experience functions. It brings together Brand Strategy, Marketing, Social Media, External Communications and Creative.</w:t>
            </w:r>
          </w:p>
          <w:p w14:paraId="35BB8443" w14:textId="77777777" w:rsidR="00E951BF" w:rsidRDefault="00E951BF" w:rsidP="00E951BF">
            <w:r>
              <w:t>A rapidly expanding team of over 30 led by the Director of Brand and Marketing, the department is responsible for growing awareness, trust and engagement with Nest across our customer base of Members, Employers and Connectors.</w:t>
            </w:r>
          </w:p>
          <w:p w14:paraId="7BC6DA74" w14:textId="75CDDC12" w:rsidR="00E21352" w:rsidRPr="000C6725" w:rsidRDefault="00E951BF" w:rsidP="00E951BF">
            <w:r>
              <w:t>Integrated Planning acts as the coordinating hub that aligns brand, marketing, communications, creative and channel activity into a single, measurable plan.  The role of Integrated Planning Lead will report into the Head of Integrated Planning.</w:t>
            </w:r>
          </w:p>
        </w:tc>
      </w:tr>
    </w:tbl>
    <w:p w14:paraId="1CB43ADB" w14:textId="77777777" w:rsidR="004151AD" w:rsidRDefault="004151AD" w:rsidP="004151AD">
      <w:pPr>
        <w:pStyle w:val="Heading1"/>
        <w:numPr>
          <w:ilvl w:val="0"/>
          <w:numId w:val="0"/>
        </w:numPr>
      </w:pPr>
      <w:r>
        <w:t>The role</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4151AD" w14:paraId="2A3FB5FC" w14:textId="77777777" w:rsidTr="009D0B61">
        <w:trPr>
          <w:trHeight w:hRule="exact" w:val="20"/>
        </w:trPr>
        <w:tc>
          <w:tcPr>
            <w:tcW w:w="10546" w:type="dxa"/>
            <w:tcBorders>
              <w:bottom w:val="single" w:sz="4" w:space="0" w:color="FF8200" w:themeColor="text2"/>
            </w:tcBorders>
          </w:tcPr>
          <w:p w14:paraId="2FF6CDBE" w14:textId="77777777" w:rsidR="004151AD" w:rsidRDefault="004151AD" w:rsidP="009D0B61">
            <w:pPr>
              <w:pStyle w:val="KeyMsgText"/>
              <w:keepNext/>
              <w:ind w:right="-249"/>
            </w:pPr>
          </w:p>
        </w:tc>
      </w:tr>
      <w:tr w:rsidR="004151AD" w14:paraId="3DFFFE52" w14:textId="77777777" w:rsidTr="009D0B61">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E8DC864" w14:textId="7C5A226D" w:rsidR="00E951BF" w:rsidRDefault="00E951BF" w:rsidP="00E951BF">
            <w:r>
              <w:t>We are looking for an Integrated Planning Lead to help shape, coordinate and optimise planning across Brand, Marketing, Creative and Communications.</w:t>
            </w:r>
          </w:p>
          <w:p w14:paraId="1B88F3A8" w14:textId="77777777" w:rsidR="00E951BF" w:rsidRDefault="00E951BF" w:rsidP="00E951BF">
            <w:r>
              <w:t>Working closely with leaders across Brand, Marketing, Creative, Communications, Customer Propositions, Experience and Insight, you'll bring together multiple priorities into a single integrated plan that drives organisational objectives, supports our customer and employer strategies, and maximises the impact of our investment.</w:t>
            </w:r>
          </w:p>
          <w:p w14:paraId="40FF3FAE" w14:textId="77777777" w:rsidR="00E951BF" w:rsidRDefault="00E951BF" w:rsidP="00E951BF">
            <w:r>
              <w:t xml:space="preserve">You'll operate at the intersection of strategy, planning and delivery, ensuring activity is aligned, prioritised and measured effectively. Through strong stakeholder management, structured planning processes and data-led </w:t>
            </w:r>
            <w:r>
              <w:lastRenderedPageBreak/>
              <w:t>decision making, you'll help teams navigate complexity, identify opportunities and deliver greater impact from our combined activity.</w:t>
            </w:r>
          </w:p>
          <w:p w14:paraId="693554B8" w14:textId="6628A999" w:rsidR="004151AD" w:rsidRPr="000C6725" w:rsidRDefault="00E951BF" w:rsidP="00E951BF">
            <w:r>
              <w:t>This is a highly collaborative role requiring someone who can connect the dots across multiple workstreams, bringing together diverse perspectives, balancing competing priorities and creating clarity around what matters most.</w:t>
            </w:r>
          </w:p>
        </w:tc>
      </w:tr>
    </w:tbl>
    <w:p w14:paraId="20CC63B6" w14:textId="77777777" w:rsidR="000C6725" w:rsidRDefault="000C6725" w:rsidP="000C6725">
      <w:pPr>
        <w:pStyle w:val="Heading1"/>
        <w:numPr>
          <w:ilvl w:val="0"/>
          <w:numId w:val="0"/>
        </w:numPr>
      </w:pPr>
      <w:r>
        <w:lastRenderedPageBreak/>
        <w:t>Scope and deliverables</w:t>
      </w:r>
      <w:r w:rsidRPr="005412BB">
        <w:t xml:space="preserve"> </w:t>
      </w:r>
    </w:p>
    <w:p w14:paraId="57EA9120" w14:textId="77777777" w:rsidR="000C6725" w:rsidRDefault="000C6725" w:rsidP="00303A10">
      <w:pPr>
        <w:pStyle w:val="Heading2"/>
        <w:numPr>
          <w:ilvl w:val="0"/>
          <w:numId w:val="0"/>
        </w:numPr>
      </w:pPr>
      <w:r w:rsidRPr="00F57716">
        <w:t>Deliverables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EB46675" w14:textId="77777777" w:rsidTr="006A0609">
        <w:trPr>
          <w:cantSplit/>
          <w:trHeight w:hRule="exact" w:val="20"/>
        </w:trPr>
        <w:tc>
          <w:tcPr>
            <w:tcW w:w="10546" w:type="dxa"/>
            <w:tcBorders>
              <w:bottom w:val="single" w:sz="4" w:space="0" w:color="FF8200" w:themeColor="text2"/>
            </w:tcBorders>
          </w:tcPr>
          <w:p w14:paraId="49201437" w14:textId="77777777" w:rsidR="005522B4" w:rsidRDefault="005522B4" w:rsidP="006A0609">
            <w:pPr>
              <w:pStyle w:val="KeyMsgText"/>
              <w:keepNext/>
              <w:ind w:right="-249"/>
            </w:pPr>
          </w:p>
        </w:tc>
      </w:tr>
      <w:tr w:rsidR="005522B4" w14:paraId="2FF76B3B"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70DFEE2" w14:textId="77777777" w:rsidR="00264380" w:rsidRPr="00264380" w:rsidRDefault="00264380" w:rsidP="00264380">
            <w:pPr>
              <w:rPr>
                <w:b/>
                <w:bCs/>
              </w:rPr>
            </w:pPr>
            <w:r w:rsidRPr="00264380">
              <w:rPr>
                <w:b/>
                <w:bCs/>
              </w:rPr>
              <w:lastRenderedPageBreak/>
              <w:t xml:space="preserve">Integrated Planning </w:t>
            </w:r>
          </w:p>
          <w:p w14:paraId="65729C23" w14:textId="7CE3CAB2" w:rsidR="00264380" w:rsidRDefault="00264380" w:rsidP="00C745D0">
            <w:pPr>
              <w:pStyle w:val="ListParagraph"/>
              <w:numPr>
                <w:ilvl w:val="0"/>
                <w:numId w:val="26"/>
              </w:numPr>
            </w:pPr>
            <w:r>
              <w:t xml:space="preserve">Lead the development and coordination of annual, quarterly and monthly integrated planning cycles across Brand, Marketing, Creative and Communications. </w:t>
            </w:r>
          </w:p>
          <w:p w14:paraId="48EBC791" w14:textId="1E163075" w:rsidR="00264380" w:rsidRDefault="00264380" w:rsidP="002D64DB">
            <w:pPr>
              <w:pStyle w:val="ListParagraph"/>
              <w:numPr>
                <w:ilvl w:val="0"/>
                <w:numId w:val="26"/>
              </w:numPr>
            </w:pPr>
            <w:r>
              <w:t xml:space="preserve">Translate organisational priorities into clear, measurable plans and roadmaps. </w:t>
            </w:r>
          </w:p>
          <w:p w14:paraId="66398B09" w14:textId="73303688" w:rsidR="00264380" w:rsidRDefault="00264380" w:rsidP="00C169B8">
            <w:pPr>
              <w:pStyle w:val="ListParagraph"/>
              <w:numPr>
                <w:ilvl w:val="0"/>
                <w:numId w:val="26"/>
              </w:numPr>
            </w:pPr>
            <w:r>
              <w:t xml:space="preserve">Ensure activity is aligned across paid, owned, earned and shared channels (as appropriate) to maximise effectiveness and efficiency. </w:t>
            </w:r>
          </w:p>
          <w:p w14:paraId="00C654C2" w14:textId="1AFEAE98" w:rsidR="00264380" w:rsidRDefault="00264380" w:rsidP="008A3C3E">
            <w:pPr>
              <w:pStyle w:val="ListParagraph"/>
              <w:numPr>
                <w:ilvl w:val="0"/>
                <w:numId w:val="26"/>
              </w:numPr>
            </w:pPr>
            <w:r>
              <w:t xml:space="preserve">Identify and manage dependencies, risks and opportunities across programmes, campaigns and initiatives. </w:t>
            </w:r>
          </w:p>
          <w:p w14:paraId="758E03DF" w14:textId="77777777" w:rsidR="00037492" w:rsidRDefault="00264380" w:rsidP="002E345A">
            <w:pPr>
              <w:pStyle w:val="ListParagraph"/>
              <w:numPr>
                <w:ilvl w:val="0"/>
                <w:numId w:val="26"/>
              </w:numPr>
            </w:pPr>
            <w:r>
              <w:t>Facilitate planning forums and governance processes that support effective prioritisation and decision making.</w:t>
            </w:r>
          </w:p>
          <w:p w14:paraId="07D70BFB" w14:textId="77777777" w:rsidR="00037492" w:rsidRDefault="00037492" w:rsidP="00037492"/>
          <w:p w14:paraId="64393C9B" w14:textId="5813BA18" w:rsidR="00264380" w:rsidRPr="00037492" w:rsidRDefault="00264380" w:rsidP="00037492">
            <w:pPr>
              <w:rPr>
                <w:b/>
                <w:bCs/>
              </w:rPr>
            </w:pPr>
            <w:r w:rsidRPr="00037492">
              <w:rPr>
                <w:b/>
                <w:bCs/>
              </w:rPr>
              <w:t xml:space="preserve">Portfolio Governance and Prioritisation </w:t>
            </w:r>
          </w:p>
          <w:p w14:paraId="02D567D0" w14:textId="6718CFC4" w:rsidR="00264380" w:rsidRDefault="00264380" w:rsidP="00C37CA9">
            <w:pPr>
              <w:pStyle w:val="ListParagraph"/>
              <w:numPr>
                <w:ilvl w:val="0"/>
                <w:numId w:val="27"/>
              </w:numPr>
            </w:pPr>
            <w:r>
              <w:t xml:space="preserve">Own the planning and governance framework for the Brand, Marketing, Creative and Communications team. </w:t>
            </w:r>
          </w:p>
          <w:p w14:paraId="1F45F995" w14:textId="1222C1D7" w:rsidR="00264380" w:rsidRDefault="00264380" w:rsidP="00FA4949">
            <w:pPr>
              <w:pStyle w:val="ListParagraph"/>
              <w:numPr>
                <w:ilvl w:val="0"/>
                <w:numId w:val="27"/>
              </w:numPr>
            </w:pPr>
            <w:r>
              <w:t xml:space="preserve">Maintain visibility of priorities, milestones, risks, dependencies and resource requirements. </w:t>
            </w:r>
          </w:p>
          <w:p w14:paraId="27C9D6B0" w14:textId="392365D3" w:rsidR="00264380" w:rsidRDefault="00264380" w:rsidP="00B612B9">
            <w:pPr>
              <w:pStyle w:val="ListParagraph"/>
              <w:numPr>
                <w:ilvl w:val="0"/>
                <w:numId w:val="27"/>
              </w:numPr>
            </w:pPr>
            <w:r>
              <w:t xml:space="preserve">Coordinate brand team portfolio reporting, business reviews and leadership updates. </w:t>
            </w:r>
          </w:p>
          <w:p w14:paraId="34D8E4A8" w14:textId="1001E0D0" w:rsidR="00264380" w:rsidRDefault="00264380" w:rsidP="00866C0B">
            <w:pPr>
              <w:pStyle w:val="ListParagraph"/>
              <w:numPr>
                <w:ilvl w:val="0"/>
                <w:numId w:val="27"/>
              </w:numPr>
            </w:pPr>
            <w:r>
              <w:t xml:space="preserve">Establish effective prioritisation processes to ensure resources and investment are focused on the highest-value opportunities. </w:t>
            </w:r>
          </w:p>
          <w:p w14:paraId="7FC8CFED" w14:textId="77777777" w:rsidR="00264380" w:rsidRDefault="00264380" w:rsidP="00F077D1">
            <w:pPr>
              <w:pStyle w:val="ListParagraph"/>
              <w:numPr>
                <w:ilvl w:val="0"/>
                <w:numId w:val="27"/>
              </w:numPr>
            </w:pPr>
            <w:r>
              <w:t xml:space="preserve">Support strategic planning and business case development for future initiatives. </w:t>
            </w:r>
          </w:p>
          <w:p w14:paraId="55DDC190" w14:textId="77777777" w:rsidR="00264380" w:rsidRDefault="00264380" w:rsidP="00264380"/>
          <w:p w14:paraId="3757A4ED" w14:textId="77777777" w:rsidR="00264380" w:rsidRPr="00F077D1" w:rsidRDefault="00264380" w:rsidP="00264380">
            <w:pPr>
              <w:rPr>
                <w:b/>
                <w:bCs/>
              </w:rPr>
            </w:pPr>
            <w:r w:rsidRPr="00F077D1">
              <w:rPr>
                <w:b/>
                <w:bCs/>
              </w:rPr>
              <w:t xml:space="preserve">Performance and Measurement </w:t>
            </w:r>
          </w:p>
          <w:p w14:paraId="434A311D" w14:textId="151C5F88" w:rsidR="00264380" w:rsidRDefault="00264380" w:rsidP="002A116E">
            <w:pPr>
              <w:pStyle w:val="ListParagraph"/>
              <w:numPr>
                <w:ilvl w:val="0"/>
                <w:numId w:val="28"/>
              </w:numPr>
            </w:pPr>
            <w:r>
              <w:t xml:space="preserve">Develop and maintain reporting frameworks that provide visibility of marketing, brand and communications performance. </w:t>
            </w:r>
          </w:p>
          <w:p w14:paraId="288453ED" w14:textId="5B509AA1" w:rsidR="00264380" w:rsidRDefault="00264380" w:rsidP="00015EF7">
            <w:pPr>
              <w:pStyle w:val="ListParagraph"/>
              <w:numPr>
                <w:ilvl w:val="0"/>
                <w:numId w:val="28"/>
              </w:numPr>
            </w:pPr>
            <w:r>
              <w:t xml:space="preserve">Work with insight and analytics teams to ensure plans are informed by customer insight, market intelligence and performance data. </w:t>
            </w:r>
          </w:p>
          <w:p w14:paraId="179FFE28" w14:textId="4220669E" w:rsidR="00264380" w:rsidRDefault="00264380" w:rsidP="00494B1F">
            <w:pPr>
              <w:pStyle w:val="ListParagraph"/>
              <w:numPr>
                <w:ilvl w:val="0"/>
                <w:numId w:val="28"/>
              </w:numPr>
            </w:pPr>
            <w:r>
              <w:t xml:space="preserve">Monitor progress against objectives, KPIs and investment plans, identifying opportunities for optimisation. </w:t>
            </w:r>
          </w:p>
          <w:p w14:paraId="64C43242" w14:textId="51679E50" w:rsidR="00264380" w:rsidRDefault="00264380" w:rsidP="00D14D04">
            <w:pPr>
              <w:pStyle w:val="ListParagraph"/>
              <w:numPr>
                <w:ilvl w:val="0"/>
                <w:numId w:val="28"/>
              </w:numPr>
            </w:pPr>
            <w:r>
              <w:t xml:space="preserve">Connect marketing and brand performance with wider business and customer outcomes. </w:t>
            </w:r>
          </w:p>
          <w:p w14:paraId="55C8FD18" w14:textId="77777777" w:rsidR="00264380" w:rsidRDefault="00264380" w:rsidP="00F077D1">
            <w:pPr>
              <w:pStyle w:val="ListParagraph"/>
              <w:numPr>
                <w:ilvl w:val="0"/>
                <w:numId w:val="28"/>
              </w:numPr>
            </w:pPr>
            <w:r>
              <w:t xml:space="preserve">Support the wider Integrated Planning team with our Marketing Mix Modelling (MMM) work, using the modelling to inform longer-term planning. </w:t>
            </w:r>
          </w:p>
          <w:p w14:paraId="1AA269DF" w14:textId="77777777" w:rsidR="00264380" w:rsidRDefault="00264380" w:rsidP="00264380"/>
          <w:p w14:paraId="63C455EB" w14:textId="77777777" w:rsidR="00264380" w:rsidRPr="00031200" w:rsidRDefault="00264380" w:rsidP="00264380">
            <w:pPr>
              <w:rPr>
                <w:b/>
                <w:bCs/>
              </w:rPr>
            </w:pPr>
            <w:r w:rsidRPr="00031200">
              <w:rPr>
                <w:b/>
                <w:bCs/>
              </w:rPr>
              <w:t xml:space="preserve">Budget and Investment Planning </w:t>
            </w:r>
          </w:p>
          <w:p w14:paraId="53AD941F" w14:textId="77777777" w:rsidR="00264380" w:rsidRDefault="00264380" w:rsidP="00031200">
            <w:pPr>
              <w:pStyle w:val="ListParagraph"/>
              <w:numPr>
                <w:ilvl w:val="0"/>
                <w:numId w:val="29"/>
              </w:numPr>
            </w:pPr>
            <w:r>
              <w:t xml:space="preserve">Support planning, allocation and tracking of departmental budgets and investment. </w:t>
            </w:r>
          </w:p>
          <w:p w14:paraId="4F688764" w14:textId="77777777" w:rsidR="00264380" w:rsidRDefault="00264380" w:rsidP="00031200">
            <w:pPr>
              <w:pStyle w:val="ListParagraph"/>
              <w:numPr>
                <w:ilvl w:val="0"/>
                <w:numId w:val="29"/>
              </w:numPr>
            </w:pPr>
            <w:r>
              <w:t xml:space="preserve">Provide visibility of spend, forecast requirements and investment effectiveness. </w:t>
            </w:r>
          </w:p>
          <w:p w14:paraId="560125A7" w14:textId="77777777" w:rsidR="00264380" w:rsidRDefault="00264380" w:rsidP="00031200">
            <w:pPr>
              <w:pStyle w:val="ListParagraph"/>
              <w:numPr>
                <w:ilvl w:val="0"/>
                <w:numId w:val="29"/>
              </w:numPr>
            </w:pPr>
            <w:r>
              <w:t xml:space="preserve">Help ensure resources are aligned to strategic priorities and deliver maximum value. </w:t>
            </w:r>
          </w:p>
          <w:p w14:paraId="050E4C1E" w14:textId="77777777" w:rsidR="00264380" w:rsidRDefault="00264380" w:rsidP="00264380"/>
          <w:p w14:paraId="108AC337" w14:textId="77777777" w:rsidR="00264380" w:rsidRPr="00031200" w:rsidRDefault="00264380" w:rsidP="00264380">
            <w:pPr>
              <w:rPr>
                <w:b/>
                <w:bCs/>
              </w:rPr>
            </w:pPr>
            <w:r w:rsidRPr="00031200">
              <w:rPr>
                <w:b/>
                <w:bCs/>
              </w:rPr>
              <w:t xml:space="preserve">Operational Excellence </w:t>
            </w:r>
          </w:p>
          <w:p w14:paraId="77D1D489" w14:textId="77777777" w:rsidR="00264380" w:rsidRDefault="00264380" w:rsidP="009C59A9">
            <w:pPr>
              <w:pStyle w:val="ListParagraph"/>
              <w:numPr>
                <w:ilvl w:val="0"/>
                <w:numId w:val="30"/>
              </w:numPr>
            </w:pPr>
            <w:r>
              <w:t xml:space="preserve">Continuously improve planning processes, governance frameworks and ways of working. </w:t>
            </w:r>
          </w:p>
          <w:p w14:paraId="1B12112C" w14:textId="77777777" w:rsidR="00264380" w:rsidRDefault="00264380" w:rsidP="009C59A9">
            <w:pPr>
              <w:pStyle w:val="ListParagraph"/>
              <w:numPr>
                <w:ilvl w:val="0"/>
                <w:numId w:val="30"/>
              </w:numPr>
            </w:pPr>
            <w:r>
              <w:t xml:space="preserve">Simplify complexity through clear processes, tools and reporting frameworks. </w:t>
            </w:r>
          </w:p>
          <w:p w14:paraId="1421C280" w14:textId="77777777" w:rsidR="00264380" w:rsidRDefault="00264380" w:rsidP="009C59A9">
            <w:pPr>
              <w:pStyle w:val="ListParagraph"/>
              <w:numPr>
                <w:ilvl w:val="0"/>
                <w:numId w:val="30"/>
              </w:numPr>
            </w:pPr>
            <w:r>
              <w:t xml:space="preserve">Champion collaboration across teams, functions and external partners. </w:t>
            </w:r>
          </w:p>
          <w:p w14:paraId="2B66A64B" w14:textId="77777777" w:rsidR="00264380" w:rsidRDefault="00264380" w:rsidP="009C59A9">
            <w:pPr>
              <w:pStyle w:val="ListParagraph"/>
              <w:numPr>
                <w:ilvl w:val="0"/>
                <w:numId w:val="30"/>
              </w:numPr>
            </w:pPr>
            <w:r>
              <w:t xml:space="preserve">Support the adoption of technology, automation and AI to improve planning and operational effectiveness. </w:t>
            </w:r>
          </w:p>
          <w:p w14:paraId="6F1649C4" w14:textId="77777777" w:rsidR="00264380" w:rsidRDefault="00264380" w:rsidP="00264380"/>
          <w:p w14:paraId="4518C636" w14:textId="77777777" w:rsidR="00264380" w:rsidRPr="009C59A9" w:rsidRDefault="00264380" w:rsidP="00264380">
            <w:pPr>
              <w:rPr>
                <w:b/>
                <w:bCs/>
              </w:rPr>
            </w:pPr>
            <w:r w:rsidRPr="009C59A9">
              <w:rPr>
                <w:b/>
                <w:bCs/>
              </w:rPr>
              <w:t xml:space="preserve">Stakeholder and Supplier Management </w:t>
            </w:r>
          </w:p>
          <w:p w14:paraId="12B0AFEB" w14:textId="723DE77E" w:rsidR="00264380" w:rsidRDefault="00264380" w:rsidP="00E74341">
            <w:pPr>
              <w:pStyle w:val="ListParagraph"/>
              <w:numPr>
                <w:ilvl w:val="0"/>
                <w:numId w:val="31"/>
              </w:numPr>
            </w:pPr>
            <w:r>
              <w:t xml:space="preserve">Build trusted relationships with senior stakeholders across the organisation. </w:t>
            </w:r>
          </w:p>
          <w:p w14:paraId="4AD875FD" w14:textId="2BE6CF98" w:rsidR="00264380" w:rsidRDefault="00264380" w:rsidP="00150CD2">
            <w:pPr>
              <w:pStyle w:val="ListParagraph"/>
              <w:numPr>
                <w:ilvl w:val="0"/>
                <w:numId w:val="31"/>
              </w:numPr>
            </w:pPr>
            <w:r>
              <w:t xml:space="preserve">Deputise for the Head of Integrated Planning where required. </w:t>
            </w:r>
          </w:p>
          <w:p w14:paraId="65C9C9ED" w14:textId="13B62988" w:rsidR="00264380" w:rsidRDefault="00264380" w:rsidP="00733778">
            <w:pPr>
              <w:pStyle w:val="ListParagraph"/>
              <w:numPr>
                <w:ilvl w:val="0"/>
                <w:numId w:val="31"/>
              </w:numPr>
            </w:pPr>
            <w:r>
              <w:lastRenderedPageBreak/>
              <w:t xml:space="preserve">Influence decision making through clear insight, structured recommendations and strong planning discipline. </w:t>
            </w:r>
          </w:p>
          <w:p w14:paraId="065B97BE" w14:textId="1BEDC2C5" w:rsidR="00264380" w:rsidRDefault="00264380" w:rsidP="00C33310">
            <w:pPr>
              <w:pStyle w:val="ListParagraph"/>
              <w:numPr>
                <w:ilvl w:val="0"/>
                <w:numId w:val="31"/>
              </w:numPr>
            </w:pPr>
            <w:r>
              <w:t xml:space="preserve">Work with agency and delivery partners to ensure plans are coordinated and effectively executed. </w:t>
            </w:r>
          </w:p>
          <w:p w14:paraId="02D8FDEA" w14:textId="77777777" w:rsidR="00264380" w:rsidRDefault="00264380" w:rsidP="009C59A9">
            <w:pPr>
              <w:pStyle w:val="ListParagraph"/>
              <w:numPr>
                <w:ilvl w:val="0"/>
                <w:numId w:val="31"/>
              </w:numPr>
            </w:pPr>
            <w:r>
              <w:t xml:space="preserve">Act as a key connector across Brand, Marketing, Creative, Communications, Proposition, Insight and Operational teams. </w:t>
            </w:r>
          </w:p>
          <w:p w14:paraId="59919BB9" w14:textId="77777777" w:rsidR="00264380" w:rsidRDefault="00264380" w:rsidP="00264380"/>
          <w:p w14:paraId="420FFE5F" w14:textId="77777777" w:rsidR="00264380" w:rsidRPr="009C59A9" w:rsidRDefault="00264380" w:rsidP="00264380">
            <w:pPr>
              <w:rPr>
                <w:b/>
                <w:bCs/>
              </w:rPr>
            </w:pPr>
            <w:r w:rsidRPr="009C59A9">
              <w:rPr>
                <w:b/>
                <w:bCs/>
              </w:rPr>
              <w:t xml:space="preserve">Agency roster and supplier management </w:t>
            </w:r>
          </w:p>
          <w:p w14:paraId="288EB744" w14:textId="77777777" w:rsidR="00264380" w:rsidRDefault="00264380" w:rsidP="009C59A9">
            <w:pPr>
              <w:pStyle w:val="ListParagraph"/>
              <w:numPr>
                <w:ilvl w:val="0"/>
                <w:numId w:val="32"/>
              </w:numPr>
            </w:pPr>
            <w:r>
              <w:t xml:space="preserve">Partner with our Brand Leadership Team and Head of Integrated Planning to build our agency roster and ecosystem. </w:t>
            </w:r>
          </w:p>
          <w:p w14:paraId="18C69DF8" w14:textId="77777777" w:rsidR="00264380" w:rsidRDefault="00264380" w:rsidP="009C59A9">
            <w:pPr>
              <w:pStyle w:val="ListParagraph"/>
              <w:numPr>
                <w:ilvl w:val="0"/>
                <w:numId w:val="32"/>
              </w:numPr>
            </w:pPr>
            <w:r>
              <w:t xml:space="preserve">Evaluate our current agency model, identify any capability gaps and make recommendations to inform and shape our future roster composition, building on and/or challenging existing thinking as appropriate. </w:t>
            </w:r>
          </w:p>
          <w:p w14:paraId="1D24727D" w14:textId="77777777" w:rsidR="00264380" w:rsidRDefault="00264380" w:rsidP="009C59A9">
            <w:pPr>
              <w:pStyle w:val="ListParagraph"/>
              <w:numPr>
                <w:ilvl w:val="0"/>
                <w:numId w:val="32"/>
              </w:numPr>
            </w:pPr>
            <w:r>
              <w:t xml:space="preserve">Bring in best practice examples from outside of Nest – including the role and influence of AI - and ensure our agency model is fit for purpose over the short, medium and long term. </w:t>
            </w:r>
          </w:p>
          <w:p w14:paraId="78B242C1" w14:textId="77777777" w:rsidR="00264380" w:rsidRDefault="00264380" w:rsidP="009C59A9">
            <w:pPr>
              <w:pStyle w:val="ListParagraph"/>
              <w:numPr>
                <w:ilvl w:val="0"/>
                <w:numId w:val="32"/>
              </w:numPr>
            </w:pPr>
            <w:r>
              <w:t xml:space="preserve">Ensure our proposed roster represents value for our members. </w:t>
            </w:r>
          </w:p>
          <w:p w14:paraId="4C5F61F4" w14:textId="77777777" w:rsidR="00264380" w:rsidRDefault="00264380" w:rsidP="009C59A9">
            <w:pPr>
              <w:pStyle w:val="ListParagraph"/>
              <w:numPr>
                <w:ilvl w:val="0"/>
                <w:numId w:val="32"/>
              </w:numPr>
            </w:pPr>
            <w:r>
              <w:t xml:space="preserve">Act as our team lead in the roster development, liaising with procurement and other parts of the organisation as required. </w:t>
            </w:r>
          </w:p>
          <w:p w14:paraId="19CB8699" w14:textId="4CE31D6B" w:rsidR="00775B01" w:rsidRPr="000C6725" w:rsidRDefault="00264380" w:rsidP="00775B01">
            <w:pPr>
              <w:pStyle w:val="ListParagraph"/>
              <w:numPr>
                <w:ilvl w:val="0"/>
                <w:numId w:val="32"/>
              </w:numPr>
            </w:pPr>
            <w:r>
              <w:t xml:space="preserve">Partner with BLT members and their teams on the development of agency briefs and procurement processes, including scoring and contracts. </w:t>
            </w:r>
          </w:p>
        </w:tc>
      </w:tr>
      <w:tr w:rsidR="005522B4" w14:paraId="482545B9" w14:textId="77777777" w:rsidTr="006A0609">
        <w:trPr>
          <w:cantSplit/>
          <w:trHeight w:hRule="exact" w:val="20"/>
        </w:trPr>
        <w:tc>
          <w:tcPr>
            <w:tcW w:w="10546" w:type="dxa"/>
            <w:tcBorders>
              <w:bottom w:val="single" w:sz="4" w:space="0" w:color="FF8200" w:themeColor="text2"/>
            </w:tcBorders>
          </w:tcPr>
          <w:p w14:paraId="187B2ACA" w14:textId="77777777" w:rsidR="005522B4" w:rsidRDefault="005522B4" w:rsidP="006A0609">
            <w:pPr>
              <w:pStyle w:val="KeyMsgText"/>
              <w:keepNext/>
              <w:ind w:right="-249"/>
            </w:pPr>
          </w:p>
        </w:tc>
      </w:tr>
    </w:tbl>
    <w:p w14:paraId="0670AF4D" w14:textId="77777777" w:rsidR="000C6725" w:rsidRPr="005412BB" w:rsidRDefault="000C6725" w:rsidP="000C6725">
      <w:pPr>
        <w:pStyle w:val="Heading1"/>
        <w:numPr>
          <w:ilvl w:val="0"/>
          <w:numId w:val="0"/>
        </w:numPr>
      </w:pPr>
      <w:r w:rsidRPr="005412BB">
        <w:t>Role requirements</w:t>
      </w:r>
    </w:p>
    <w:p w14:paraId="2C01DCD0" w14:textId="77777777" w:rsidR="000C6725" w:rsidRDefault="000C6725" w:rsidP="00303A10">
      <w:pPr>
        <w:pStyle w:val="Heading2"/>
        <w:numPr>
          <w:ilvl w:val="0"/>
          <w:numId w:val="0"/>
        </w:numPr>
      </w:pPr>
      <w:r>
        <w:t>Experience and technical skills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7B318307" w14:textId="77777777" w:rsidTr="006A0609">
        <w:trPr>
          <w:cantSplit/>
          <w:trHeight w:hRule="exact" w:val="20"/>
        </w:trPr>
        <w:tc>
          <w:tcPr>
            <w:tcW w:w="10546" w:type="dxa"/>
            <w:tcBorders>
              <w:bottom w:val="single" w:sz="4" w:space="0" w:color="FF8200" w:themeColor="text2"/>
            </w:tcBorders>
          </w:tcPr>
          <w:p w14:paraId="1E389179" w14:textId="77777777" w:rsidR="001C1280" w:rsidRDefault="001C1280" w:rsidP="006A0609">
            <w:pPr>
              <w:pStyle w:val="KeyMsgText"/>
              <w:keepNext/>
              <w:ind w:right="-249"/>
            </w:pPr>
          </w:p>
        </w:tc>
      </w:tr>
      <w:tr w:rsidR="001C1280" w14:paraId="0B04384E"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2F78E66" w14:textId="77777777" w:rsidR="00B65CD1" w:rsidRPr="005D30A4" w:rsidRDefault="00B65CD1" w:rsidP="00B65CD1">
            <w:pPr>
              <w:rPr>
                <w:b/>
                <w:bCs/>
              </w:rPr>
            </w:pPr>
            <w:r w:rsidRPr="005D30A4">
              <w:rPr>
                <w:b/>
                <w:bCs/>
              </w:rPr>
              <w:t xml:space="preserve">Essential </w:t>
            </w:r>
          </w:p>
          <w:p w14:paraId="4F11D9A8" w14:textId="4B1BA0D9" w:rsidR="00B65CD1" w:rsidRDefault="00B65CD1" w:rsidP="0024125A">
            <w:pPr>
              <w:pStyle w:val="ListParagraph"/>
              <w:numPr>
                <w:ilvl w:val="0"/>
                <w:numId w:val="33"/>
              </w:numPr>
            </w:pPr>
            <w:r>
              <w:t xml:space="preserve">Significant experience in integrated planning, marketing strategy, marketing operations or business management. </w:t>
            </w:r>
          </w:p>
          <w:p w14:paraId="7AD7EC34" w14:textId="77777777" w:rsidR="00B65CD1" w:rsidRDefault="00B65CD1" w:rsidP="005D30A4">
            <w:pPr>
              <w:pStyle w:val="ListParagraph"/>
              <w:numPr>
                <w:ilvl w:val="0"/>
                <w:numId w:val="33"/>
              </w:numPr>
            </w:pPr>
            <w:r>
              <w:t xml:space="preserve">Experience working within a complex, matrixed organisation. </w:t>
            </w:r>
          </w:p>
          <w:p w14:paraId="74FAFE20" w14:textId="77777777" w:rsidR="00B65CD1" w:rsidRDefault="00B65CD1" w:rsidP="005D30A4">
            <w:pPr>
              <w:pStyle w:val="ListParagraph"/>
              <w:numPr>
                <w:ilvl w:val="0"/>
                <w:numId w:val="33"/>
              </w:numPr>
            </w:pPr>
            <w:r>
              <w:t xml:space="preserve">Strong commercial awareness and ability to translate organisational priorities into actionable plans. </w:t>
            </w:r>
          </w:p>
          <w:p w14:paraId="3C5CEF59" w14:textId="77777777" w:rsidR="00B65CD1" w:rsidRDefault="00B65CD1" w:rsidP="005D30A4">
            <w:pPr>
              <w:pStyle w:val="ListParagraph"/>
              <w:numPr>
                <w:ilvl w:val="0"/>
                <w:numId w:val="33"/>
              </w:numPr>
            </w:pPr>
            <w:r>
              <w:t xml:space="preserve">Proven stakeholder management and influencing skills, including experience working with senior leaders. </w:t>
            </w:r>
          </w:p>
          <w:p w14:paraId="28A0267A" w14:textId="77777777" w:rsidR="00B65CD1" w:rsidRDefault="00B65CD1" w:rsidP="005D30A4">
            <w:pPr>
              <w:pStyle w:val="ListParagraph"/>
              <w:numPr>
                <w:ilvl w:val="0"/>
                <w:numId w:val="33"/>
              </w:numPr>
            </w:pPr>
            <w:r>
              <w:t xml:space="preserve">Experience developing governance processes, planning frameworks and performance reporting. </w:t>
            </w:r>
          </w:p>
          <w:p w14:paraId="0F349257" w14:textId="77777777" w:rsidR="00B65CD1" w:rsidRDefault="00B65CD1" w:rsidP="005D30A4">
            <w:pPr>
              <w:pStyle w:val="ListParagraph"/>
              <w:numPr>
                <w:ilvl w:val="0"/>
                <w:numId w:val="33"/>
              </w:numPr>
            </w:pPr>
            <w:r>
              <w:t xml:space="preserve">Strong analytical capability, using insight and data to support decision making. </w:t>
            </w:r>
          </w:p>
          <w:p w14:paraId="722C71F2" w14:textId="77777777" w:rsidR="00B65CD1" w:rsidRDefault="00B65CD1" w:rsidP="005D30A4">
            <w:pPr>
              <w:pStyle w:val="ListParagraph"/>
              <w:numPr>
                <w:ilvl w:val="0"/>
                <w:numId w:val="33"/>
              </w:numPr>
            </w:pPr>
            <w:r>
              <w:t xml:space="preserve">Excellent communication, facilitation and relationship-building skills. </w:t>
            </w:r>
          </w:p>
          <w:p w14:paraId="0F4F7E6D" w14:textId="77777777" w:rsidR="00B65CD1" w:rsidRDefault="00B65CD1" w:rsidP="005D30A4">
            <w:pPr>
              <w:pStyle w:val="ListParagraph"/>
              <w:numPr>
                <w:ilvl w:val="0"/>
                <w:numId w:val="33"/>
              </w:numPr>
            </w:pPr>
            <w:r>
              <w:t xml:space="preserve">Ability to manage multiple priorities and drive alignment across diverse stakeholder groups. </w:t>
            </w:r>
          </w:p>
          <w:p w14:paraId="77B1C7F4" w14:textId="77777777" w:rsidR="00B65CD1" w:rsidRDefault="00B65CD1" w:rsidP="00B65CD1"/>
          <w:p w14:paraId="7A50C9DB" w14:textId="77777777" w:rsidR="00B65CD1" w:rsidRPr="005D30A4" w:rsidRDefault="00B65CD1" w:rsidP="00B65CD1">
            <w:pPr>
              <w:rPr>
                <w:b/>
                <w:bCs/>
              </w:rPr>
            </w:pPr>
            <w:r w:rsidRPr="005D30A4">
              <w:rPr>
                <w:b/>
                <w:bCs/>
              </w:rPr>
              <w:t xml:space="preserve">Desirable </w:t>
            </w:r>
          </w:p>
          <w:p w14:paraId="6DC73BA7" w14:textId="77777777" w:rsidR="00B65CD1" w:rsidRDefault="00B65CD1" w:rsidP="005D30A4">
            <w:pPr>
              <w:pStyle w:val="ListParagraph"/>
              <w:numPr>
                <w:ilvl w:val="0"/>
                <w:numId w:val="34"/>
              </w:numPr>
            </w:pPr>
            <w:r>
              <w:t xml:space="preserve">Experience within financial services or another regulated environment. </w:t>
            </w:r>
          </w:p>
          <w:p w14:paraId="669483B9" w14:textId="77777777" w:rsidR="00B65CD1" w:rsidRDefault="00B65CD1" w:rsidP="005D30A4">
            <w:pPr>
              <w:pStyle w:val="ListParagraph"/>
              <w:numPr>
                <w:ilvl w:val="0"/>
                <w:numId w:val="34"/>
              </w:numPr>
            </w:pPr>
            <w:r>
              <w:t xml:space="preserve">Experience of portfolio management, governance or operational planning disciplines. </w:t>
            </w:r>
          </w:p>
          <w:p w14:paraId="6FAFC953" w14:textId="77777777" w:rsidR="00B65CD1" w:rsidRDefault="00B65CD1" w:rsidP="005D30A4">
            <w:pPr>
              <w:pStyle w:val="ListParagraph"/>
              <w:numPr>
                <w:ilvl w:val="0"/>
                <w:numId w:val="34"/>
              </w:numPr>
            </w:pPr>
            <w:r>
              <w:t xml:space="preserve">Knowledge of marketing technology, reporting platforms and measurement frameworks. </w:t>
            </w:r>
          </w:p>
          <w:p w14:paraId="357CACF6" w14:textId="26C9F39B" w:rsidR="001C1280" w:rsidRPr="000C6725" w:rsidRDefault="00B65CD1" w:rsidP="005D30A4">
            <w:pPr>
              <w:pStyle w:val="ListParagraph"/>
              <w:numPr>
                <w:ilvl w:val="0"/>
                <w:numId w:val="34"/>
              </w:numPr>
            </w:pPr>
            <w:r>
              <w:t>Experience leading process improvement or organisational change initiatives.</w:t>
            </w:r>
          </w:p>
        </w:tc>
      </w:tr>
    </w:tbl>
    <w:p w14:paraId="3BF0C122" w14:textId="6BE9F53A" w:rsidR="000C6725" w:rsidRDefault="000C6725" w:rsidP="00303A10">
      <w:pPr>
        <w:pStyle w:val="Heading2"/>
        <w:numPr>
          <w:ilvl w:val="0"/>
          <w:numId w:val="0"/>
        </w:numPr>
      </w:pP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2133EFF" w14:textId="77777777" w:rsidTr="006A0609">
        <w:trPr>
          <w:cantSplit/>
          <w:trHeight w:hRule="exact" w:val="20"/>
        </w:trPr>
        <w:tc>
          <w:tcPr>
            <w:tcW w:w="10546" w:type="dxa"/>
            <w:tcBorders>
              <w:bottom w:val="single" w:sz="4" w:space="0" w:color="FF8200" w:themeColor="text2"/>
            </w:tcBorders>
          </w:tcPr>
          <w:p w14:paraId="7BFC1DE1" w14:textId="77777777" w:rsidR="001C1280" w:rsidRDefault="001C1280" w:rsidP="006A0609">
            <w:pPr>
              <w:pStyle w:val="KeyMsgText"/>
              <w:keepNext/>
              <w:ind w:right="-249"/>
            </w:pPr>
          </w:p>
        </w:tc>
      </w:tr>
    </w:tbl>
    <w:p w14:paraId="26730CEE" w14:textId="77777777" w:rsidR="000C6725" w:rsidRDefault="000C6725" w:rsidP="00303A10">
      <w:pPr>
        <w:pStyle w:val="Heading2"/>
        <w:numPr>
          <w:ilvl w:val="0"/>
          <w:numId w:val="0"/>
        </w:numPr>
      </w:pPr>
      <w:r>
        <w:t>Differentiators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338C1055" w14:textId="77777777" w:rsidTr="006A0609">
        <w:trPr>
          <w:cantSplit/>
          <w:trHeight w:hRule="exact" w:val="20"/>
        </w:trPr>
        <w:tc>
          <w:tcPr>
            <w:tcW w:w="10546" w:type="dxa"/>
            <w:tcBorders>
              <w:bottom w:val="single" w:sz="4" w:space="0" w:color="FF8200" w:themeColor="text2"/>
            </w:tcBorders>
          </w:tcPr>
          <w:p w14:paraId="25F7EEAC" w14:textId="77777777" w:rsidR="001C1280" w:rsidRDefault="001C1280" w:rsidP="006A0609">
            <w:pPr>
              <w:pStyle w:val="KeyMsgText"/>
              <w:keepNext/>
              <w:ind w:right="-249"/>
            </w:pPr>
          </w:p>
        </w:tc>
      </w:tr>
      <w:tr w:rsidR="001C1280" w14:paraId="0C3943CB"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1F5B4A2C" w14:textId="5DDC9567" w:rsidR="001C1280" w:rsidRPr="000C6725" w:rsidRDefault="009E6B94" w:rsidP="00537052">
            <w:r w:rsidRPr="009E6B94">
              <w:t>This role is central to ensuring the Brand, Marketing, Creative and Communications team operates as a connected, high-performing function. You'll help turn strategy into action, bringing together people, plans, investment and performance into a single integrated view. By creating greater alignment, visibility and accountability, you'll play a key role in maximising the impact of our work and helping Nest deliver better outcomes for members and employers.</w:t>
            </w:r>
          </w:p>
        </w:tc>
      </w:tr>
    </w:tbl>
    <w:p w14:paraId="0BEA7301" w14:textId="77777777" w:rsidR="00176A70" w:rsidRDefault="00176A70" w:rsidP="00176A70">
      <w:pPr>
        <w:pStyle w:val="Heading2"/>
        <w:numPr>
          <w:ilvl w:val="0"/>
          <w:numId w:val="0"/>
        </w:numPr>
      </w:pPr>
      <w:r w:rsidRPr="00176A70">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4EEB955E" w14:textId="77777777" w:rsidTr="009D0B61">
        <w:trPr>
          <w:cantSplit/>
          <w:trHeight w:hRule="exact" w:val="20"/>
        </w:trPr>
        <w:tc>
          <w:tcPr>
            <w:tcW w:w="10546" w:type="dxa"/>
            <w:tcBorders>
              <w:bottom w:val="single" w:sz="4" w:space="0" w:color="FF8200" w:themeColor="text2"/>
            </w:tcBorders>
          </w:tcPr>
          <w:p w14:paraId="4D4799FE" w14:textId="77777777" w:rsidR="00176A70" w:rsidRDefault="00176A70" w:rsidP="009D0B61">
            <w:pPr>
              <w:pStyle w:val="KeyMsgText"/>
              <w:keepNext/>
              <w:ind w:right="-249"/>
            </w:pPr>
          </w:p>
        </w:tc>
      </w:tr>
      <w:tr w:rsidR="00176A70" w14:paraId="00E79D2D"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ECE06CC" w14:textId="273DFD52" w:rsidR="00176A70" w:rsidRPr="000C6725" w:rsidRDefault="009E6B94" w:rsidP="009D0B61">
            <w:r>
              <w:t>Hybrid, Tuesday and Thursday in London office</w:t>
            </w:r>
          </w:p>
        </w:tc>
      </w:tr>
    </w:tbl>
    <w:p w14:paraId="50856B63" w14:textId="77777777" w:rsidR="00176A70" w:rsidRDefault="00176A70" w:rsidP="00176A70">
      <w:pPr>
        <w:pStyle w:val="Heading2"/>
        <w:numPr>
          <w:ilvl w:val="0"/>
          <w:numId w:val="0"/>
        </w:numPr>
      </w:pPr>
      <w:r w:rsidRPr="00176A70">
        <w:t>Grade Descriptor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30407538" w14:textId="77777777" w:rsidTr="009D0B61">
        <w:trPr>
          <w:cantSplit/>
          <w:trHeight w:hRule="exact" w:val="20"/>
        </w:trPr>
        <w:tc>
          <w:tcPr>
            <w:tcW w:w="10546" w:type="dxa"/>
            <w:tcBorders>
              <w:bottom w:val="single" w:sz="4" w:space="0" w:color="FF8200" w:themeColor="text2"/>
            </w:tcBorders>
          </w:tcPr>
          <w:p w14:paraId="2AF5BC2B" w14:textId="77777777" w:rsidR="00176A70" w:rsidRDefault="00176A70" w:rsidP="009D0B61">
            <w:pPr>
              <w:pStyle w:val="KeyMsgText"/>
              <w:keepNext/>
              <w:ind w:right="-249"/>
            </w:pPr>
          </w:p>
        </w:tc>
      </w:tr>
      <w:tr w:rsidR="00176A70" w14:paraId="5BB48E7D"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3DDB6A4" w14:textId="768ED778" w:rsidR="00176A70" w:rsidRPr="000C6725" w:rsidRDefault="009E6B94" w:rsidP="009D0B61">
            <w:r>
              <w:t>Grade 2</w:t>
            </w:r>
          </w:p>
        </w:tc>
      </w:tr>
    </w:tbl>
    <w:p w14:paraId="38CB343E" w14:textId="77777777" w:rsidR="00F2212E" w:rsidRDefault="00F2212E" w:rsidP="006D3A53"/>
    <w:sdt>
      <w:sdtPr>
        <w:alias w:val="Locked Back Graphics"/>
        <w:tag w:val="Locked Back Graphics"/>
        <w:id w:val="-1298136027"/>
        <w:lock w:val="sdtLocked"/>
        <w:placeholder>
          <w:docPart w:val="E31BBABE5E864A0BA9939AA38A63D58D"/>
        </w:placeholder>
      </w:sdtPr>
      <w:sdtEndPr/>
      <w:sdtContent>
        <w:p w14:paraId="669FF867" w14:textId="77777777" w:rsidR="005C7B64" w:rsidRDefault="00F2212E" w:rsidP="004E67AD">
          <w:pPr>
            <w:pStyle w:val="Spacer"/>
          </w:pPr>
          <w:r>
            <w:rPr>
              <w:noProof/>
            </w:rPr>
            <mc:AlternateContent>
              <mc:Choice Requires="wps">
                <w:drawing>
                  <wp:anchor distT="0" distB="0" distL="0" distR="0" simplePos="0" relativeHeight="251658241" behindDoc="1" locked="1" layoutInCell="1" allowOverlap="1" wp14:anchorId="3AA55C07" wp14:editId="74C85407">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10490"/>
                                  <w:gridCol w:w="39"/>
                                </w:tblGrid>
                                <w:tr w:rsidR="00F2212E" w:rsidRPr="00CD20EA" w14:paraId="3DD8043E" w14:textId="77777777" w:rsidTr="00CD20EA">
                                  <w:trPr>
                                    <w:trHeight w:val="1701"/>
                                  </w:trPr>
                                  <w:tc>
                                    <w:tcPr>
                                      <w:tcW w:w="10490" w:type="dxa"/>
                                      <w:vAlign w:val="bottom"/>
                                    </w:tcPr>
                                    <w:p w14:paraId="70C54470"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ADF5FBE"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4668DAF5"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3FA4C82A" w14:textId="77777777" w:rsidR="00F2212E" w:rsidRPr="00CD20EA" w:rsidRDefault="00F2212E" w:rsidP="005C7B64">
                                      <w:pPr>
                                        <w:pStyle w:val="NoSpacing"/>
                                        <w:rPr>
                                          <w:color w:val="FFFFFF" w:themeColor="background1"/>
                                          <w:sz w:val="24"/>
                                          <w:lang w:val="it-IT"/>
                                        </w:rPr>
                                      </w:pPr>
                                      <w:r w:rsidRPr="00CD20EA">
                                        <w:rPr>
                                          <w:color w:val="FFFFFF" w:themeColor="background1"/>
                                          <w:sz w:val="24"/>
                                          <w:lang w:val="it-IT"/>
                                        </w:rPr>
                                        <w:t>London, E14 4PZ</w:t>
                                      </w:r>
                                    </w:p>
                                    <w:p w14:paraId="2F9FC0F6" w14:textId="77777777" w:rsidR="0064205F" w:rsidRPr="00CD20EA" w:rsidRDefault="0064205F" w:rsidP="005C7B64">
                                      <w:pPr>
                                        <w:pStyle w:val="NoSpacing"/>
                                        <w:rPr>
                                          <w:color w:val="FFFFFF" w:themeColor="background1"/>
                                          <w:sz w:val="24"/>
                                          <w:lang w:val="it-IT"/>
                                        </w:rPr>
                                      </w:pPr>
                                    </w:p>
                                    <w:p w14:paraId="26F1B3DB" w14:textId="77777777" w:rsidR="00F2212E" w:rsidRDefault="00F2212E" w:rsidP="005C7B64">
                                      <w:pPr>
                                        <w:pStyle w:val="NoSpacing"/>
                                        <w:rPr>
                                          <w:rStyle w:val="Hyperlink"/>
                                          <w:color w:val="FFFFFF" w:themeColor="background1"/>
                                          <w:sz w:val="28"/>
                                          <w:u w:val="none"/>
                                        </w:rPr>
                                      </w:pPr>
                                      <w:hyperlink r:id="rId10" w:history="1">
                                        <w:r w:rsidRPr="00CD20EA">
                                          <w:rPr>
                                            <w:rStyle w:val="Hyperlink"/>
                                            <w:color w:val="FFFFFF" w:themeColor="background1"/>
                                            <w:sz w:val="28"/>
                                            <w:u w:val="none"/>
                                            <w:lang w:val="it-IT"/>
                                          </w:rPr>
                                          <w:t>nestpensions.org.uk</w:t>
                                        </w:r>
                                      </w:hyperlink>
                                    </w:p>
                                    <w:p w14:paraId="63492C82" w14:textId="77777777" w:rsidR="00CD20EA" w:rsidRDefault="00CD20EA" w:rsidP="005C7B64">
                                      <w:pPr>
                                        <w:pStyle w:val="NoSpacing"/>
                                        <w:rPr>
                                          <w:rStyle w:val="Hyperlink"/>
                                          <w:sz w:val="28"/>
                                        </w:rPr>
                                      </w:pPr>
                                    </w:p>
                                    <w:p w14:paraId="1EBA5EB5" w14:textId="3D6A14FB" w:rsidR="00CD20EA" w:rsidRPr="00CD20EA" w:rsidRDefault="00CD20EA" w:rsidP="005C7B64">
                                      <w:pPr>
                                        <w:pStyle w:val="NoSpacing"/>
                                        <w:rPr>
                                          <w:b/>
                                          <w:color w:val="FFFFFF" w:themeColor="background1"/>
                                          <w:sz w:val="24"/>
                                        </w:rPr>
                                      </w:pPr>
                                      <w:r w:rsidRPr="00CD20EA">
                                        <w:rPr>
                                          <w:b/>
                                          <w:color w:val="FFFFFF" w:themeColor="background1"/>
                                          <w:sz w:val="24"/>
                                        </w:rPr>
                                        <w:t>If you have any difficulty in sending your application or need the application pack in an alternative format, please contact careers@nestcorporation.org.uk.</w:t>
                                      </w:r>
                                    </w:p>
                                  </w:tc>
                                  <w:tc>
                                    <w:tcPr>
                                      <w:tcW w:w="39" w:type="dxa"/>
                                      <w:vAlign w:val="bottom"/>
                                    </w:tcPr>
                                    <w:p w14:paraId="6ED00836" w14:textId="77777777" w:rsidR="00F2212E" w:rsidRPr="00CD20EA" w:rsidRDefault="00F2212E" w:rsidP="005C7B64">
                                      <w:pPr>
                                        <w:pStyle w:val="NoSpacing"/>
                                        <w:jc w:val="right"/>
                                        <w:rPr>
                                          <w:color w:val="FF7882"/>
                                          <w:sz w:val="16"/>
                                        </w:rPr>
                                      </w:pPr>
                                    </w:p>
                                  </w:tc>
                                </w:tr>
                              </w:tbl>
                              <w:p w14:paraId="2327857C" w14:textId="77777777" w:rsidR="00F2212E" w:rsidRPr="00CD20EA" w:rsidRDefault="00F2212E" w:rsidP="00F2212E">
                                <w:pPr>
                                  <w:pStyle w:val="Space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AA55C07" id="ColouredShape" o:spid="_x0000_s1026" style="position:absolute;margin-left:0;margin-top:0;width:595.3pt;height:155.9pt;z-index:-251658239;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10490"/>
                            <w:gridCol w:w="39"/>
                          </w:tblGrid>
                          <w:tr w:rsidR="00F2212E" w:rsidRPr="00CD20EA" w14:paraId="3DD8043E" w14:textId="77777777" w:rsidTr="00CD20EA">
                            <w:trPr>
                              <w:trHeight w:val="1701"/>
                            </w:trPr>
                            <w:tc>
                              <w:tcPr>
                                <w:tcW w:w="10490" w:type="dxa"/>
                                <w:vAlign w:val="bottom"/>
                              </w:tcPr>
                              <w:p w14:paraId="70C54470"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ADF5FBE"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4668DAF5"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3FA4C82A" w14:textId="77777777" w:rsidR="00F2212E" w:rsidRPr="00CD20EA" w:rsidRDefault="00F2212E" w:rsidP="005C7B64">
                                <w:pPr>
                                  <w:pStyle w:val="NoSpacing"/>
                                  <w:rPr>
                                    <w:color w:val="FFFFFF" w:themeColor="background1"/>
                                    <w:sz w:val="24"/>
                                    <w:lang w:val="it-IT"/>
                                  </w:rPr>
                                </w:pPr>
                                <w:r w:rsidRPr="00CD20EA">
                                  <w:rPr>
                                    <w:color w:val="FFFFFF" w:themeColor="background1"/>
                                    <w:sz w:val="24"/>
                                    <w:lang w:val="it-IT"/>
                                  </w:rPr>
                                  <w:t>London, E14 4PZ</w:t>
                                </w:r>
                              </w:p>
                              <w:p w14:paraId="2F9FC0F6" w14:textId="77777777" w:rsidR="0064205F" w:rsidRPr="00CD20EA" w:rsidRDefault="0064205F" w:rsidP="005C7B64">
                                <w:pPr>
                                  <w:pStyle w:val="NoSpacing"/>
                                  <w:rPr>
                                    <w:color w:val="FFFFFF" w:themeColor="background1"/>
                                    <w:sz w:val="24"/>
                                    <w:lang w:val="it-IT"/>
                                  </w:rPr>
                                </w:pPr>
                              </w:p>
                              <w:p w14:paraId="26F1B3DB" w14:textId="77777777" w:rsidR="00F2212E" w:rsidRDefault="00F2212E" w:rsidP="005C7B64">
                                <w:pPr>
                                  <w:pStyle w:val="NoSpacing"/>
                                  <w:rPr>
                                    <w:rStyle w:val="Hyperlink"/>
                                    <w:color w:val="FFFFFF" w:themeColor="background1"/>
                                    <w:sz w:val="28"/>
                                    <w:u w:val="none"/>
                                  </w:rPr>
                                </w:pPr>
                                <w:hyperlink r:id="rId11" w:history="1">
                                  <w:r w:rsidRPr="00CD20EA">
                                    <w:rPr>
                                      <w:rStyle w:val="Hyperlink"/>
                                      <w:color w:val="FFFFFF" w:themeColor="background1"/>
                                      <w:sz w:val="28"/>
                                      <w:u w:val="none"/>
                                      <w:lang w:val="it-IT"/>
                                    </w:rPr>
                                    <w:t>nestpensions.org.uk</w:t>
                                  </w:r>
                                </w:hyperlink>
                              </w:p>
                              <w:p w14:paraId="63492C82" w14:textId="77777777" w:rsidR="00CD20EA" w:rsidRDefault="00CD20EA" w:rsidP="005C7B64">
                                <w:pPr>
                                  <w:pStyle w:val="NoSpacing"/>
                                  <w:rPr>
                                    <w:rStyle w:val="Hyperlink"/>
                                    <w:sz w:val="28"/>
                                  </w:rPr>
                                </w:pPr>
                              </w:p>
                              <w:p w14:paraId="1EBA5EB5" w14:textId="3D6A14FB" w:rsidR="00CD20EA" w:rsidRPr="00CD20EA" w:rsidRDefault="00CD20EA" w:rsidP="005C7B64">
                                <w:pPr>
                                  <w:pStyle w:val="NoSpacing"/>
                                  <w:rPr>
                                    <w:b/>
                                    <w:color w:val="FFFFFF" w:themeColor="background1"/>
                                    <w:sz w:val="24"/>
                                  </w:rPr>
                                </w:pPr>
                                <w:r w:rsidRPr="00CD20EA">
                                  <w:rPr>
                                    <w:b/>
                                    <w:color w:val="FFFFFF" w:themeColor="background1"/>
                                    <w:sz w:val="24"/>
                                  </w:rPr>
                                  <w:t>If you have any difficulty in sending your application or need the application pack in an alternative format, please contact careers@nestcorporation.org.uk.</w:t>
                                </w:r>
                              </w:p>
                            </w:tc>
                            <w:tc>
                              <w:tcPr>
                                <w:tcW w:w="39" w:type="dxa"/>
                                <w:vAlign w:val="bottom"/>
                              </w:tcPr>
                              <w:p w14:paraId="6ED00836" w14:textId="77777777" w:rsidR="00F2212E" w:rsidRPr="00CD20EA" w:rsidRDefault="00F2212E" w:rsidP="005C7B64">
                                <w:pPr>
                                  <w:pStyle w:val="NoSpacing"/>
                                  <w:jc w:val="right"/>
                                  <w:rPr>
                                    <w:color w:val="FF7882"/>
                                    <w:sz w:val="16"/>
                                  </w:rPr>
                                </w:pPr>
                              </w:p>
                            </w:tc>
                          </w:tr>
                        </w:tbl>
                        <w:p w14:paraId="2327857C" w14:textId="77777777" w:rsidR="00F2212E" w:rsidRPr="00CD20EA" w:rsidRDefault="00F2212E" w:rsidP="00F2212E">
                          <w:pPr>
                            <w:pStyle w:val="Spacer"/>
                          </w:pPr>
                        </w:p>
                      </w:txbxContent>
                    </v:textbox>
                    <w10:wrap type="square" anchorx="page" anchory="page"/>
                    <w10:anchorlock/>
                  </v:rect>
                </w:pict>
              </mc:Fallback>
            </mc:AlternateContent>
          </w:r>
        </w:p>
      </w:sdtContent>
    </w:sdt>
    <w:p w14:paraId="22096501" w14:textId="77777777" w:rsidR="00F2212E" w:rsidRDefault="00F2212E" w:rsidP="00F2212E">
      <w:pPr>
        <w:pStyle w:val="Hidden"/>
        <w:framePr w:wrap="around"/>
      </w:pPr>
    </w:p>
    <w:sectPr w:rsidR="00F2212E" w:rsidSect="000C6725">
      <w:headerReference w:type="even" r:id="rId12"/>
      <w:headerReference w:type="default" r:id="rId13"/>
      <w:footerReference w:type="even" r:id="rId14"/>
      <w:footerReference w:type="default" r:id="rId15"/>
      <w:headerReference w:type="first" r:id="rId16"/>
      <w:footerReference w:type="first" r:id="rId17"/>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DEFD6" w14:textId="77777777" w:rsidR="00FD4488" w:rsidRDefault="00FD4488" w:rsidP="00540F52">
      <w:r>
        <w:separator/>
      </w:r>
    </w:p>
  </w:endnote>
  <w:endnote w:type="continuationSeparator" w:id="0">
    <w:p w14:paraId="0B320CD3" w14:textId="77777777" w:rsidR="00FD4488" w:rsidRDefault="00FD4488" w:rsidP="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2CF5"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7E46A398" w14:textId="77777777" w:rsidTr="00F2212E">
      <w:trPr>
        <w:trHeight w:val="283"/>
      </w:trPr>
      <w:tc>
        <w:tcPr>
          <w:tcW w:w="9072" w:type="dxa"/>
          <w:vAlign w:val="bottom"/>
        </w:tcPr>
        <w:p w14:paraId="72B74739"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7C34524F"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76FF0B02"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4C32D504" w14:textId="77777777" w:rsidTr="001E7B00">
      <w:trPr>
        <w:trHeight w:val="397"/>
      </w:trPr>
      <w:tc>
        <w:tcPr>
          <w:tcW w:w="7938" w:type="dxa"/>
          <w:vAlign w:val="bottom"/>
        </w:tcPr>
        <w:p w14:paraId="4D7F88F4" w14:textId="77777777"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7B1476">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7B1476">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30B5DED8"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5522DE68"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32460" w14:textId="77777777" w:rsidR="00FD4488" w:rsidRPr="00861B99" w:rsidRDefault="00FD4488" w:rsidP="00540F52">
      <w:pPr>
        <w:rPr>
          <w:color w:val="E6E3D9" w:themeColor="background2"/>
        </w:rPr>
      </w:pPr>
      <w:r w:rsidRPr="00861B99">
        <w:rPr>
          <w:color w:val="E6E3D9" w:themeColor="background2"/>
        </w:rPr>
        <w:separator/>
      </w:r>
    </w:p>
  </w:footnote>
  <w:footnote w:type="continuationSeparator" w:id="0">
    <w:p w14:paraId="74D55FDA" w14:textId="77777777" w:rsidR="00FD4488" w:rsidRPr="00861B99" w:rsidRDefault="00FD4488" w:rsidP="00540F52">
      <w:pPr>
        <w:rPr>
          <w:color w:val="E6E3D9" w:themeColor="background2"/>
        </w:rPr>
      </w:pPr>
      <w:r w:rsidRPr="00861B99">
        <w:rPr>
          <w:color w:val="E6E3D9" w:themeColor="background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50FC"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3EF9F9BD" w14:textId="77777777" w:rsidTr="00336372">
      <w:trPr>
        <w:cantSplit/>
        <w:trHeight w:hRule="exact" w:val="283"/>
      </w:trPr>
      <w:tc>
        <w:tcPr>
          <w:tcW w:w="10545" w:type="dxa"/>
        </w:tcPr>
        <w:p w14:paraId="08945E80" w14:textId="71D8A18F"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D43E7D">
            <w:rPr>
              <w:noProof/>
            </w:rPr>
            <w:instrText>Integrated Planning Lead</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D43E7D">
            <w:rPr>
              <w:noProof/>
            </w:rPr>
            <w:instrText>Integrated Planning Lead</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D43E7D">
            <w:rPr>
              <w:noProof/>
            </w:rPr>
            <w:t>Integrated Planning Lead</w:t>
          </w:r>
          <w:r w:rsidRPr="00E47272">
            <w:rPr>
              <w:rFonts w:asciiTheme="majorHAnsi" w:hAnsiTheme="majorHAnsi"/>
            </w:rPr>
            <w:fldChar w:fldCharType="end"/>
          </w:r>
        </w:p>
      </w:tc>
    </w:tr>
  </w:tbl>
  <w:p w14:paraId="16EEAC11"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693F"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7AAD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E89A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24CA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345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5260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E86E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FC2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D849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A075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5652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A031B"/>
    <w:multiLevelType w:val="hybridMultilevel"/>
    <w:tmpl w:val="9CB69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ED3B4E"/>
    <w:multiLevelType w:val="hybridMultilevel"/>
    <w:tmpl w:val="A242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A126C1"/>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3"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D712C58"/>
    <w:multiLevelType w:val="multilevel"/>
    <w:tmpl w:val="EF7C1A16"/>
    <w:numStyleLink w:val="SecListStyle"/>
  </w:abstractNum>
  <w:abstractNum w:abstractNumId="15"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6"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17" w15:restartNumberingAfterBreak="0">
    <w:nsid w:val="36F879E4"/>
    <w:multiLevelType w:val="hybridMultilevel"/>
    <w:tmpl w:val="D4B22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42894F5E"/>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0"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1"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53703396"/>
    <w:multiLevelType w:val="hybridMultilevel"/>
    <w:tmpl w:val="70A85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814782"/>
    <w:multiLevelType w:val="hybridMultilevel"/>
    <w:tmpl w:val="34728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C9627A"/>
    <w:multiLevelType w:val="hybridMultilevel"/>
    <w:tmpl w:val="4432B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26" w15:restartNumberingAfterBreak="0">
    <w:nsid w:val="715766EC"/>
    <w:multiLevelType w:val="hybridMultilevel"/>
    <w:tmpl w:val="4D32C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BCB72CE"/>
    <w:multiLevelType w:val="hybridMultilevel"/>
    <w:tmpl w:val="46E2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895C60"/>
    <w:multiLevelType w:val="hybridMultilevel"/>
    <w:tmpl w:val="4D647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7848829">
    <w:abstractNumId w:val="20"/>
  </w:num>
  <w:num w:numId="2" w16cid:durableId="638070992">
    <w:abstractNumId w:val="18"/>
  </w:num>
  <w:num w:numId="3" w16cid:durableId="667245452">
    <w:abstractNumId w:val="27"/>
  </w:num>
  <w:num w:numId="4" w16cid:durableId="134031454">
    <w:abstractNumId w:val="28"/>
  </w:num>
  <w:num w:numId="5" w16cid:durableId="358047994">
    <w:abstractNumId w:val="18"/>
  </w:num>
  <w:num w:numId="6" w16cid:durableId="1254898030">
    <w:abstractNumId w:val="20"/>
  </w:num>
  <w:num w:numId="7" w16cid:durableId="2038458234">
    <w:abstractNumId w:val="21"/>
  </w:num>
  <w:num w:numId="8" w16cid:durableId="247037602">
    <w:abstractNumId w:val="25"/>
  </w:num>
  <w:num w:numId="9" w16cid:durableId="10835341">
    <w:abstractNumId w:val="15"/>
  </w:num>
  <w:num w:numId="10" w16cid:durableId="2078237131">
    <w:abstractNumId w:val="9"/>
  </w:num>
  <w:num w:numId="11" w16cid:durableId="134613875">
    <w:abstractNumId w:val="7"/>
  </w:num>
  <w:num w:numId="12" w16cid:durableId="1043752453">
    <w:abstractNumId w:val="6"/>
  </w:num>
  <w:num w:numId="13" w16cid:durableId="1556700841">
    <w:abstractNumId w:val="5"/>
  </w:num>
  <w:num w:numId="14" w16cid:durableId="120658255">
    <w:abstractNumId w:val="4"/>
  </w:num>
  <w:num w:numId="15" w16cid:durableId="1794134663">
    <w:abstractNumId w:val="8"/>
  </w:num>
  <w:num w:numId="16" w16cid:durableId="307705966">
    <w:abstractNumId w:val="3"/>
  </w:num>
  <w:num w:numId="17" w16cid:durableId="26571071">
    <w:abstractNumId w:val="2"/>
  </w:num>
  <w:num w:numId="18" w16cid:durableId="1476604510">
    <w:abstractNumId w:val="1"/>
  </w:num>
  <w:num w:numId="19" w16cid:durableId="1499031369">
    <w:abstractNumId w:val="0"/>
  </w:num>
  <w:num w:numId="20" w16cid:durableId="1374115362">
    <w:abstractNumId w:val="12"/>
  </w:num>
  <w:num w:numId="21" w16cid:durableId="2103449095">
    <w:abstractNumId w:val="19"/>
  </w:num>
  <w:num w:numId="22" w16cid:durableId="625354927">
    <w:abstractNumId w:val="14"/>
  </w:num>
  <w:num w:numId="23" w16cid:durableId="1461142891">
    <w:abstractNumId w:val="21"/>
  </w:num>
  <w:num w:numId="24" w16cid:durableId="117376749">
    <w:abstractNumId w:val="21"/>
  </w:num>
  <w:num w:numId="25" w16cid:durableId="1407415367">
    <w:abstractNumId w:val="21"/>
  </w:num>
  <w:num w:numId="26" w16cid:durableId="655763104">
    <w:abstractNumId w:val="11"/>
  </w:num>
  <w:num w:numId="27" w16cid:durableId="418915176">
    <w:abstractNumId w:val="29"/>
  </w:num>
  <w:num w:numId="28" w16cid:durableId="1275210396">
    <w:abstractNumId w:val="24"/>
  </w:num>
  <w:num w:numId="29" w16cid:durableId="205603922">
    <w:abstractNumId w:val="17"/>
  </w:num>
  <w:num w:numId="30" w16cid:durableId="1503004939">
    <w:abstractNumId w:val="10"/>
  </w:num>
  <w:num w:numId="31" w16cid:durableId="1716730749">
    <w:abstractNumId w:val="23"/>
  </w:num>
  <w:num w:numId="32" w16cid:durableId="894506114">
    <w:abstractNumId w:val="30"/>
  </w:num>
  <w:num w:numId="33" w16cid:durableId="1560631020">
    <w:abstractNumId w:val="22"/>
  </w:num>
  <w:num w:numId="34" w16cid:durableId="1135565482">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76"/>
    <w:rsid w:val="00002EB0"/>
    <w:rsid w:val="00003A00"/>
    <w:rsid w:val="000041CA"/>
    <w:rsid w:val="00004B94"/>
    <w:rsid w:val="0001096A"/>
    <w:rsid w:val="000170EC"/>
    <w:rsid w:val="00020299"/>
    <w:rsid w:val="00031200"/>
    <w:rsid w:val="00037492"/>
    <w:rsid w:val="000672FB"/>
    <w:rsid w:val="0006764F"/>
    <w:rsid w:val="000711D1"/>
    <w:rsid w:val="000854BC"/>
    <w:rsid w:val="0009764F"/>
    <w:rsid w:val="000B70A9"/>
    <w:rsid w:val="000C6725"/>
    <w:rsid w:val="000C7A6F"/>
    <w:rsid w:val="000D055E"/>
    <w:rsid w:val="000D238B"/>
    <w:rsid w:val="000E52BD"/>
    <w:rsid w:val="000F2D3D"/>
    <w:rsid w:val="00112CCB"/>
    <w:rsid w:val="00115822"/>
    <w:rsid w:val="001255EF"/>
    <w:rsid w:val="00141FF2"/>
    <w:rsid w:val="001475B3"/>
    <w:rsid w:val="00162264"/>
    <w:rsid w:val="00162DA4"/>
    <w:rsid w:val="0016532E"/>
    <w:rsid w:val="00172579"/>
    <w:rsid w:val="00176A70"/>
    <w:rsid w:val="00180354"/>
    <w:rsid w:val="00184014"/>
    <w:rsid w:val="0019565D"/>
    <w:rsid w:val="001A15EE"/>
    <w:rsid w:val="001B36D9"/>
    <w:rsid w:val="001B769D"/>
    <w:rsid w:val="001C1280"/>
    <w:rsid w:val="001C4090"/>
    <w:rsid w:val="001E7B00"/>
    <w:rsid w:val="001F03E2"/>
    <w:rsid w:val="001F1375"/>
    <w:rsid w:val="001F4921"/>
    <w:rsid w:val="001F5965"/>
    <w:rsid w:val="00201F3B"/>
    <w:rsid w:val="0020649B"/>
    <w:rsid w:val="002110DB"/>
    <w:rsid w:val="00213108"/>
    <w:rsid w:val="0022093A"/>
    <w:rsid w:val="00224FA9"/>
    <w:rsid w:val="002368C5"/>
    <w:rsid w:val="00237382"/>
    <w:rsid w:val="00245E0E"/>
    <w:rsid w:val="00255298"/>
    <w:rsid w:val="00264380"/>
    <w:rsid w:val="00272BF2"/>
    <w:rsid w:val="00275E16"/>
    <w:rsid w:val="00282F0D"/>
    <w:rsid w:val="002C482B"/>
    <w:rsid w:val="002F1B8E"/>
    <w:rsid w:val="002F337F"/>
    <w:rsid w:val="002F4726"/>
    <w:rsid w:val="00300248"/>
    <w:rsid w:val="00301AC8"/>
    <w:rsid w:val="00303266"/>
    <w:rsid w:val="00303A10"/>
    <w:rsid w:val="003075C6"/>
    <w:rsid w:val="003166E3"/>
    <w:rsid w:val="003242DA"/>
    <w:rsid w:val="00326A8C"/>
    <w:rsid w:val="0033044F"/>
    <w:rsid w:val="0034634D"/>
    <w:rsid w:val="003535D4"/>
    <w:rsid w:val="0035554B"/>
    <w:rsid w:val="00364CD8"/>
    <w:rsid w:val="003855C8"/>
    <w:rsid w:val="003942C3"/>
    <w:rsid w:val="003A0291"/>
    <w:rsid w:val="003B3D63"/>
    <w:rsid w:val="003B495A"/>
    <w:rsid w:val="00400E40"/>
    <w:rsid w:val="004062F4"/>
    <w:rsid w:val="004151AD"/>
    <w:rsid w:val="00421979"/>
    <w:rsid w:val="00425C0C"/>
    <w:rsid w:val="004516B8"/>
    <w:rsid w:val="00456501"/>
    <w:rsid w:val="00467260"/>
    <w:rsid w:val="00472E72"/>
    <w:rsid w:val="004738A5"/>
    <w:rsid w:val="0049056F"/>
    <w:rsid w:val="004A1348"/>
    <w:rsid w:val="004B3F40"/>
    <w:rsid w:val="004B6243"/>
    <w:rsid w:val="004C4D86"/>
    <w:rsid w:val="004D376F"/>
    <w:rsid w:val="004D49C5"/>
    <w:rsid w:val="004D7793"/>
    <w:rsid w:val="004E1EAC"/>
    <w:rsid w:val="004E2E9E"/>
    <w:rsid w:val="004E67AD"/>
    <w:rsid w:val="00501B39"/>
    <w:rsid w:val="00505368"/>
    <w:rsid w:val="00505F5C"/>
    <w:rsid w:val="00514A63"/>
    <w:rsid w:val="00536C3A"/>
    <w:rsid w:val="00537052"/>
    <w:rsid w:val="00540DDE"/>
    <w:rsid w:val="00540F52"/>
    <w:rsid w:val="005522B4"/>
    <w:rsid w:val="00577663"/>
    <w:rsid w:val="005820AD"/>
    <w:rsid w:val="0059270B"/>
    <w:rsid w:val="005A706D"/>
    <w:rsid w:val="005C7B64"/>
    <w:rsid w:val="005D30A4"/>
    <w:rsid w:val="005D7F2B"/>
    <w:rsid w:val="005F7D7E"/>
    <w:rsid w:val="00624D6E"/>
    <w:rsid w:val="0064205F"/>
    <w:rsid w:val="00653005"/>
    <w:rsid w:val="00653464"/>
    <w:rsid w:val="00654A00"/>
    <w:rsid w:val="006644CB"/>
    <w:rsid w:val="0066535F"/>
    <w:rsid w:val="006664EB"/>
    <w:rsid w:val="00667906"/>
    <w:rsid w:val="00667BC0"/>
    <w:rsid w:val="0068057A"/>
    <w:rsid w:val="00682AAA"/>
    <w:rsid w:val="00684C33"/>
    <w:rsid w:val="0069774A"/>
    <w:rsid w:val="006A0609"/>
    <w:rsid w:val="006B7429"/>
    <w:rsid w:val="006D2507"/>
    <w:rsid w:val="006D3A53"/>
    <w:rsid w:val="006D7107"/>
    <w:rsid w:val="006E2007"/>
    <w:rsid w:val="006E54BD"/>
    <w:rsid w:val="00703279"/>
    <w:rsid w:val="0072026F"/>
    <w:rsid w:val="00722371"/>
    <w:rsid w:val="007267C1"/>
    <w:rsid w:val="00734564"/>
    <w:rsid w:val="007667DF"/>
    <w:rsid w:val="00767330"/>
    <w:rsid w:val="00771F31"/>
    <w:rsid w:val="00775B01"/>
    <w:rsid w:val="00785319"/>
    <w:rsid w:val="00794CFA"/>
    <w:rsid w:val="007B1476"/>
    <w:rsid w:val="007B7533"/>
    <w:rsid w:val="007D1CA5"/>
    <w:rsid w:val="007D4731"/>
    <w:rsid w:val="007E12F9"/>
    <w:rsid w:val="007E34AE"/>
    <w:rsid w:val="007E7EB3"/>
    <w:rsid w:val="007F4A0B"/>
    <w:rsid w:val="0081128D"/>
    <w:rsid w:val="00815032"/>
    <w:rsid w:val="00821203"/>
    <w:rsid w:val="0082303C"/>
    <w:rsid w:val="00823BC8"/>
    <w:rsid w:val="0083070E"/>
    <w:rsid w:val="008339D4"/>
    <w:rsid w:val="00835705"/>
    <w:rsid w:val="00861B99"/>
    <w:rsid w:val="00870518"/>
    <w:rsid w:val="00871823"/>
    <w:rsid w:val="00885DBD"/>
    <w:rsid w:val="0088708F"/>
    <w:rsid w:val="00890591"/>
    <w:rsid w:val="00897006"/>
    <w:rsid w:val="008A180C"/>
    <w:rsid w:val="008E10D9"/>
    <w:rsid w:val="008E46E7"/>
    <w:rsid w:val="008F0612"/>
    <w:rsid w:val="00900C1F"/>
    <w:rsid w:val="00923366"/>
    <w:rsid w:val="0092593D"/>
    <w:rsid w:val="009341FA"/>
    <w:rsid w:val="00942272"/>
    <w:rsid w:val="0094513F"/>
    <w:rsid w:val="00952455"/>
    <w:rsid w:val="00963BF6"/>
    <w:rsid w:val="00973D95"/>
    <w:rsid w:val="00974426"/>
    <w:rsid w:val="0097713D"/>
    <w:rsid w:val="00984946"/>
    <w:rsid w:val="00985D74"/>
    <w:rsid w:val="009B34D9"/>
    <w:rsid w:val="009C3F82"/>
    <w:rsid w:val="009C59A9"/>
    <w:rsid w:val="009E6B94"/>
    <w:rsid w:val="00A41436"/>
    <w:rsid w:val="00A53C3B"/>
    <w:rsid w:val="00A55398"/>
    <w:rsid w:val="00A711CD"/>
    <w:rsid w:val="00A72151"/>
    <w:rsid w:val="00A92508"/>
    <w:rsid w:val="00AA04FC"/>
    <w:rsid w:val="00AB3E24"/>
    <w:rsid w:val="00AE79D7"/>
    <w:rsid w:val="00AF5CF2"/>
    <w:rsid w:val="00B02C86"/>
    <w:rsid w:val="00B06591"/>
    <w:rsid w:val="00B105DC"/>
    <w:rsid w:val="00B266F7"/>
    <w:rsid w:val="00B30E61"/>
    <w:rsid w:val="00B65CD1"/>
    <w:rsid w:val="00BA3E72"/>
    <w:rsid w:val="00BA4070"/>
    <w:rsid w:val="00BB05CB"/>
    <w:rsid w:val="00BC4CA7"/>
    <w:rsid w:val="00BD292E"/>
    <w:rsid w:val="00BD516D"/>
    <w:rsid w:val="00BE1F3A"/>
    <w:rsid w:val="00BF4A69"/>
    <w:rsid w:val="00BF6755"/>
    <w:rsid w:val="00C0572D"/>
    <w:rsid w:val="00C32C01"/>
    <w:rsid w:val="00C55E23"/>
    <w:rsid w:val="00C56D53"/>
    <w:rsid w:val="00C65A9A"/>
    <w:rsid w:val="00C66079"/>
    <w:rsid w:val="00C76629"/>
    <w:rsid w:val="00CA669B"/>
    <w:rsid w:val="00CB1E37"/>
    <w:rsid w:val="00CB4384"/>
    <w:rsid w:val="00CC6774"/>
    <w:rsid w:val="00CD20EA"/>
    <w:rsid w:val="00CF6BE0"/>
    <w:rsid w:val="00D10FFA"/>
    <w:rsid w:val="00D12FB1"/>
    <w:rsid w:val="00D236EC"/>
    <w:rsid w:val="00D25671"/>
    <w:rsid w:val="00D353FF"/>
    <w:rsid w:val="00D37B90"/>
    <w:rsid w:val="00D43E7D"/>
    <w:rsid w:val="00D84532"/>
    <w:rsid w:val="00D87F3B"/>
    <w:rsid w:val="00D95195"/>
    <w:rsid w:val="00DC58D8"/>
    <w:rsid w:val="00DD273B"/>
    <w:rsid w:val="00E17BBF"/>
    <w:rsid w:val="00E21352"/>
    <w:rsid w:val="00E2259E"/>
    <w:rsid w:val="00E2315D"/>
    <w:rsid w:val="00E23BE6"/>
    <w:rsid w:val="00E806CF"/>
    <w:rsid w:val="00E85A69"/>
    <w:rsid w:val="00E86B42"/>
    <w:rsid w:val="00E951BF"/>
    <w:rsid w:val="00E967F5"/>
    <w:rsid w:val="00EB518A"/>
    <w:rsid w:val="00EB74B7"/>
    <w:rsid w:val="00EC004A"/>
    <w:rsid w:val="00EC2484"/>
    <w:rsid w:val="00F077D1"/>
    <w:rsid w:val="00F2212E"/>
    <w:rsid w:val="00F2624A"/>
    <w:rsid w:val="00F30DE0"/>
    <w:rsid w:val="00F368D9"/>
    <w:rsid w:val="00F56589"/>
    <w:rsid w:val="00F667D6"/>
    <w:rsid w:val="00F8527B"/>
    <w:rsid w:val="00F92D1B"/>
    <w:rsid w:val="00FA0B93"/>
    <w:rsid w:val="00FA5B65"/>
    <w:rsid w:val="00FC18B1"/>
    <w:rsid w:val="00FD2D49"/>
    <w:rsid w:val="00FD4488"/>
    <w:rsid w:val="00FD4713"/>
    <w:rsid w:val="00FF1D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11CA3"/>
  <w15:chartTrackingRefBased/>
  <w15:docId w15:val="{FD91CDA3-0000-40CB-8ACF-843AAF57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76A70"/>
  </w:style>
  <w:style w:type="paragraph" w:styleId="Heading1">
    <w:name w:val="heading 1"/>
    <w:aliases w:val="±Head1"/>
    <w:basedOn w:val="Head1NonToc"/>
    <w:next w:val="Normal"/>
    <w:link w:val="Heading1Char"/>
    <w:uiPriority w:val="4"/>
    <w:semiHidden/>
    <w:qFormat/>
    <w:rsid w:val="00EB74B7"/>
    <w:pPr>
      <w:numPr>
        <w:numId w:val="9"/>
      </w:numPr>
      <w:spacing w:before="600"/>
    </w:pPr>
  </w:style>
  <w:style w:type="paragraph" w:styleId="Heading2">
    <w:name w:val="heading 2"/>
    <w:aliases w:val="±Head2"/>
    <w:basedOn w:val="NoNumHead2"/>
    <w:next w:val="Normal"/>
    <w:link w:val="Heading2Char"/>
    <w:uiPriority w:val="4"/>
    <w:semiHidden/>
    <w:qFormat/>
    <w:rsid w:val="00EB74B7"/>
    <w:pPr>
      <w:numPr>
        <w:ilvl w:val="1"/>
        <w:numId w:val="9"/>
      </w:numPr>
    </w:pPr>
  </w:style>
  <w:style w:type="paragraph" w:styleId="Heading3">
    <w:name w:val="heading 3"/>
    <w:aliases w:val="±Head3"/>
    <w:basedOn w:val="NoNumHead2"/>
    <w:next w:val="Normal"/>
    <w:link w:val="Heading3Char"/>
    <w:uiPriority w:val="4"/>
    <w:semiHidden/>
    <w:rsid w:val="00EB74B7"/>
    <w:pPr>
      <w:numPr>
        <w:ilvl w:val="2"/>
        <w:numId w:val="9"/>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9"/>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7"/>
      </w:numPr>
      <w:spacing w:before="60" w:after="60"/>
    </w:pPr>
    <w:rPr>
      <w:rFonts w:eastAsia="Calibri"/>
    </w:rPr>
  </w:style>
  <w:style w:type="paragraph" w:customStyle="1" w:styleId="SymbolBullet2">
    <w:name w:val="±SymbolBullet2"/>
    <w:basedOn w:val="Normal"/>
    <w:uiPriority w:val="1"/>
    <w:rsid w:val="00EB74B7"/>
    <w:pPr>
      <w:numPr>
        <w:ilvl w:val="1"/>
        <w:numId w:val="7"/>
      </w:numPr>
      <w:spacing w:before="60" w:after="60"/>
    </w:pPr>
  </w:style>
  <w:style w:type="paragraph" w:customStyle="1" w:styleId="SymbolBullet3">
    <w:name w:val="±SymbolBullet3"/>
    <w:basedOn w:val="Normal"/>
    <w:uiPriority w:val="1"/>
    <w:rsid w:val="00EB74B7"/>
    <w:pPr>
      <w:numPr>
        <w:ilvl w:val="2"/>
        <w:numId w:val="7"/>
      </w:numPr>
      <w:spacing w:before="60" w:after="60"/>
    </w:pPr>
  </w:style>
  <w:style w:type="paragraph" w:customStyle="1" w:styleId="TableTextLeft">
    <w:name w:val="±TableTextLeft"/>
    <w:basedOn w:val="Normal"/>
    <w:uiPriority w:val="31"/>
    <w:semiHidden/>
    <w:rsid w:val="00A72151"/>
    <w:pPr>
      <w:spacing w:before="40" w:after="40"/>
    </w:pPr>
    <w:rPr>
      <w:sz w:val="16"/>
    </w:rPr>
  </w:style>
  <w:style w:type="paragraph" w:customStyle="1" w:styleId="TableBullet1">
    <w:name w:val="±TableBullet1"/>
    <w:basedOn w:val="TableTextLeft"/>
    <w:uiPriority w:val="31"/>
    <w:semiHidden/>
    <w:rsid w:val="00EB74B7"/>
    <w:pPr>
      <w:numPr>
        <w:numId w:val="8"/>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8"/>
      </w:numPr>
    </w:pPr>
  </w:style>
  <w:style w:type="paragraph" w:customStyle="1" w:styleId="TableBullet3">
    <w:name w:val="±TableBullet3"/>
    <w:basedOn w:val="TableTextLeft"/>
    <w:uiPriority w:val="31"/>
    <w:semiHidden/>
    <w:rsid w:val="00EB74B7"/>
    <w:pPr>
      <w:numPr>
        <w:ilvl w:val="2"/>
        <w:numId w:val="8"/>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EB74B7"/>
    <w:rPr>
      <w:b/>
      <w:color w:val="005EA5"/>
      <w:u w:val="singl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EB74B7"/>
    <w:rPr>
      <w:b/>
      <w:color w:val="005EA5"/>
      <w:u w:val="single"/>
    </w:rPr>
  </w:style>
  <w:style w:type="paragraph" w:styleId="ListParagraph">
    <w:name w:val="List Paragraph"/>
    <w:basedOn w:val="Normal"/>
    <w:uiPriority w:val="34"/>
    <w:semiHidden/>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stpensions.org.uk/schemeweb/nest.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estpensions.org.uk/schemeweb/nest.htm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BB81C28654F50B0FA8DB5311498E4"/>
        <w:category>
          <w:name w:val="General"/>
          <w:gallery w:val="placeholder"/>
        </w:category>
        <w:types>
          <w:type w:val="bbPlcHdr"/>
        </w:types>
        <w:behaviors>
          <w:behavior w:val="content"/>
        </w:behaviors>
        <w:guid w:val="{92A1B6A9-C85C-4A6D-B0A3-1650D3190D87}"/>
      </w:docPartPr>
      <w:docPartBody>
        <w:p w:rsidR="00423A1A" w:rsidRDefault="00F46BB7">
          <w:pPr>
            <w:pStyle w:val="271BB81C28654F50B0FA8DB5311498E4"/>
          </w:pPr>
          <w:r w:rsidRPr="00D279CC">
            <w:rPr>
              <w:rStyle w:val="PlaceholderText"/>
            </w:rPr>
            <w:t>Click or tap here to enter text.</w:t>
          </w:r>
        </w:p>
      </w:docPartBody>
    </w:docPart>
    <w:docPart>
      <w:docPartPr>
        <w:name w:val="60B21812823C4A4FBAC9ABA5FAAB026F"/>
        <w:category>
          <w:name w:val="General"/>
          <w:gallery w:val="placeholder"/>
        </w:category>
        <w:types>
          <w:type w:val="bbPlcHdr"/>
        </w:types>
        <w:behaviors>
          <w:behavior w:val="content"/>
        </w:behaviors>
        <w:guid w:val="{3040CAE4-BE9C-4464-9D65-A2D31C9CC485}"/>
      </w:docPartPr>
      <w:docPartBody>
        <w:p w:rsidR="00423A1A" w:rsidRDefault="00F46BB7">
          <w:pPr>
            <w:pStyle w:val="60B21812823C4A4FBAC9ABA5FAAB026F"/>
          </w:pPr>
          <w:r>
            <w:t>Choose an item.</w:t>
          </w:r>
        </w:p>
      </w:docPartBody>
    </w:docPart>
    <w:docPart>
      <w:docPartPr>
        <w:name w:val="E31BBABE5E864A0BA9939AA38A63D58D"/>
        <w:category>
          <w:name w:val="General"/>
          <w:gallery w:val="placeholder"/>
        </w:category>
        <w:types>
          <w:type w:val="bbPlcHdr"/>
        </w:types>
        <w:behaviors>
          <w:behavior w:val="content"/>
        </w:behaviors>
        <w:guid w:val="{EC33AE6E-73DC-4773-95CF-E351A139DCE0}"/>
      </w:docPartPr>
      <w:docPartBody>
        <w:p w:rsidR="00423A1A" w:rsidRDefault="00F46BB7">
          <w:pPr>
            <w:pStyle w:val="E31BBABE5E864A0BA9939AA38A63D58D"/>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1A"/>
    <w:rsid w:val="00423A1A"/>
    <w:rsid w:val="004E1EAC"/>
    <w:rsid w:val="004F10A1"/>
    <w:rsid w:val="00742F5D"/>
    <w:rsid w:val="00A41139"/>
    <w:rsid w:val="00D84532"/>
    <w:rsid w:val="00F46BB7"/>
    <w:rsid w:val="00FD78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1BB81C28654F50B0FA8DB5311498E4">
    <w:name w:val="271BB81C28654F50B0FA8DB5311498E4"/>
  </w:style>
  <w:style w:type="paragraph" w:customStyle="1" w:styleId="60B21812823C4A4FBAC9ABA5FAAB026F">
    <w:name w:val="60B21812823C4A4FBAC9ABA5FAAB026F"/>
  </w:style>
  <w:style w:type="paragraph" w:customStyle="1" w:styleId="E31BBABE5E864A0BA9939AA38A63D58D">
    <w:name w:val="E31BBABE5E864A0BA9939AA38A63D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est">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err="1" smtClean="0"/>
        </a:defPPr>
      </a:lstStyle>
    </a:txDef>
  </a:objectDefaults>
  <a:extraClrSchemeLst/>
  <a:custClrLst>
    <a:custClr name="Orange">
      <a:srgbClr val="FF8200"/>
    </a:custClr>
    <a:custClr name="Black">
      <a:srgbClr val="3C3C3C"/>
    </a:custClr>
    <a:custClr name="Mid grey">
      <a:srgbClr val="6E7896"/>
    </a:custClr>
    <a:custClr name="Light grey">
      <a:srgbClr val="C3CDDC"/>
    </a:custClr>
    <a:custClr name="Stone">
      <a:srgbClr val="E6E3D9"/>
    </a:custClr>
    <a:custClr name="Light pink">
      <a:srgbClr val="FF7882"/>
    </a:custClr>
    <a:custClr name="Light purple">
      <a:srgbClr val="C4A0DC"/>
    </a:custClr>
    <a:custClr name="Light blue">
      <a:srgbClr val="C8DCFA"/>
    </a:custClr>
    <a:custClr name="Light teal">
      <a:srgbClr val="96E4D2"/>
    </a:custClr>
    <a:custClr name="Yellow">
      <a:srgbClr val="F2E500"/>
    </a:custClr>
    <a:custClr name="Pink">
      <a:srgbClr val="E71F69"/>
    </a:custClr>
    <a:custClr name="Purple">
      <a:srgbClr val="792A86"/>
    </a:custClr>
    <a:custClr name="Blue">
      <a:srgbClr val="009DDB"/>
    </a:custClr>
    <a:custClr name="Teal">
      <a:srgbClr val="00A0A4"/>
    </a:custClr>
    <a:custClr name="Green">
      <a:srgbClr val="4EA630"/>
    </a:custClr>
    <a:custClr name="Dark pink">
      <a:srgbClr val="751248"/>
    </a:custClr>
    <a:custClr name="Dark purple">
      <a:srgbClr val="4F2A5F"/>
    </a:custClr>
    <a:custClr name="Dark blue">
      <a:srgbClr val="28465F"/>
    </a:custClr>
    <a:custClr name="Dark teal">
      <a:srgbClr val="00515F"/>
    </a:custClr>
    <a:custClr name="Dark green">
      <a:srgbClr val="005343"/>
    </a:custClr>
    <a:custClr name="RAG - Red">
      <a:srgbClr val="EE4035"/>
    </a:custClr>
    <a:custClr name="RAG - Amber">
      <a:srgbClr val="F37736"/>
    </a:custClr>
    <a:custClr name="RAG - Yellow">
      <a:srgbClr val="FDF498"/>
    </a:custClr>
    <a:custClr name="RAG - Green">
      <a:srgbClr val="7BC043"/>
    </a:custClr>
    <a:custClr name="RAG - Blue">
      <a:srgbClr val="0492CF"/>
    </a:custClr>
    <a:custClr name="RAG - Grey">
      <a:srgbClr val="BFBFBF"/>
    </a:custClr>
    <a:custClr name="RAG - Black">
      <a:srgbClr val="000005"/>
    </a:custClr>
  </a:custClrLst>
  <a:extLst>
    <a:ext uri="{05A4C25C-085E-4340-85A3-A5531E510DB2}">
      <thm15:themeFamily xmlns:thm15="http://schemas.microsoft.com/office/thememl/2012/main" name="Nest" id="{A71CB99E-CAC3-42E3-A47A-BB4264CA78AF}" vid="{132ED7DF-F98A-47EE-BE9F-314554A41B6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1106</Words>
  <Characters>7284</Characters>
  <Application>Microsoft Office Word</Application>
  <DocSecurity>0</DocSecurity>
  <Lines>151</Lines>
  <Paragraphs>93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Organisational overview</vt:lpstr>
      <vt:lpstr>Departmental/Directorate overview</vt:lpstr>
      <vt:lpstr>The role</vt:lpstr>
      <vt:lpstr>Scope and deliverables </vt:lpstr>
      <vt:lpstr>    Accountability</vt:lpstr>
      <vt:lpstr>    Deliverables</vt:lpstr>
      <vt:lpstr>    Relationships and autonomy</vt:lpstr>
      <vt:lpstr>Role requirements</vt:lpstr>
      <vt:lpstr>    Experience and technical skills</vt:lpstr>
      <vt:lpstr>    Personal attributes</vt:lpstr>
      <vt:lpstr>    Differentiators</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Curphey, Tom</dc:creator>
  <cp:keywords/>
  <dc:description/>
  <cp:lastModifiedBy>John Shepherd</cp:lastModifiedBy>
  <cp:revision>2</cp:revision>
  <cp:lastPrinted>2019-02-26T10:03:00Z</cp:lastPrinted>
  <dcterms:created xsi:type="dcterms:W3CDTF">2026-08-14T09:15:00Z</dcterms:created>
  <dcterms:modified xsi:type="dcterms:W3CDTF">2026-08-14T09:15:00Z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ies>
</file>