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605D4B6653AD4A6E9E9D9F7F41DE4706"/>
        </w:placeholder>
      </w:sdtPr>
      <w:sdtEndPr/>
      <w:sdtContent>
        <w:p w14:paraId="2732C1FF" w14:textId="77777777" w:rsidR="007B7533" w:rsidRDefault="00751993">
          <w:r>
            <w:rPr>
              <w:noProof/>
            </w:rPr>
            <mc:AlternateContent>
              <mc:Choice Requires="wpg">
                <w:drawing>
                  <wp:anchor distT="0" distB="0" distL="114300" distR="114300" simplePos="0" relativeHeight="251665408" behindDoc="1" locked="0" layoutInCell="1" allowOverlap="1" wp14:anchorId="2304F0B0" wp14:editId="36B93CDD">
                    <wp:simplePos x="0" y="0"/>
                    <wp:positionH relativeFrom="column">
                      <wp:posOffset>-1008380</wp:posOffset>
                    </wp:positionH>
                    <wp:positionV relativeFrom="paragraph">
                      <wp:posOffset>-1008380</wp:posOffset>
                    </wp:positionV>
                    <wp:extent cx="7560000" cy="2664000"/>
                    <wp:effectExtent l="0" t="0" r="3175" b="3175"/>
                    <wp:wrapNone/>
                    <wp:docPr id="5" name="BackgroundGraphics"/>
                    <wp:cNvGraphicFramePr/>
                    <a:graphic xmlns:a="http://schemas.openxmlformats.org/drawingml/2006/main">
                      <a:graphicData uri="http://schemas.microsoft.com/office/word/2010/wordprocessingGroup">
                        <wpg:wgp>
                          <wpg:cNvGrpSpPr/>
                          <wpg:grpSpPr>
                            <a:xfrm>
                              <a:off x="0" y="0"/>
                              <a:ext cx="7560000" cy="2664000"/>
                              <a:chOff x="0" y="0"/>
                              <a:chExt cx="7560000"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60000"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5616054" y="429904"/>
                                <a:ext cx="1511935" cy="1079500"/>
                              </a:xfrm>
                              <a:prstGeom prst="rect">
                                <a:avLst/>
                              </a:prstGeom>
                              <a:noFill/>
                              <a:ln>
                                <a:noFill/>
                              </a:ln>
                            </pic:spPr>
                          </pic:pic>
                        </wpg:wgp>
                      </a:graphicData>
                    </a:graphic>
                  </wp:anchor>
                </w:drawing>
              </mc:Choice>
              <mc:Fallback>
                <w:pict>
                  <v:group w14:anchorId="511A8534" id="BackgroundGraphics" o:spid="_x0000_s1026" style="position:absolute;margin-left:-79.4pt;margin-top:-79.4pt;width:595.3pt;height:209.75pt;z-index:-251651072" coordsize="75600,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">
                    <v:shape id="ColouredShape" o:spid="_x0000_s1027" style="position:absolute;width:75600;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" path="m,l7559675,r,2054833l7202998,2169420c6095750,2491387,4924941,2664000,3713823,2664000v-1211117,,-2381925,-172613,-3489172,-494580l,2097248,,xe" fillcolor="#02535e [3204]" stroked="f" strokeweight="1pt">
                      <v:stroke joinstyle="miter"/>
                      <v:path arrowok="t" o:connecttype="custom" o:connectlocs="0,0;7560000,0;7560000,2054833;7203308,2169420;3713983,2664000;22466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56160;top:4299;width:15119;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">
                      <v:imagedata r:id="rId13" o:title=""/>
                    </v:shape>
                  </v:group>
                </w:pict>
              </mc:Fallback>
            </mc:AlternateContent>
          </w:r>
        </w:p>
      </w:sdtContent>
    </w:sdt>
    <w:tbl>
      <w:tblPr>
        <w:tblpPr w:rightFromText="4139" w:bottomFromText="709"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C3D9734" w14:textId="77777777" w:rsidTr="007B7533">
        <w:trPr>
          <w:cantSplit/>
          <w:trHeight w:hRule="exact" w:val="510"/>
        </w:trPr>
        <w:tc>
          <w:tcPr>
            <w:tcW w:w="7087" w:type="dxa"/>
          </w:tcPr>
          <w:p w14:paraId="6149187E" w14:textId="18D49F19" w:rsidR="002F4726" w:rsidRDefault="002F4726" w:rsidP="007B7533">
            <w:pPr>
              <w:pStyle w:val="CoverDepartment"/>
            </w:pPr>
          </w:p>
        </w:tc>
      </w:tr>
      <w:tr w:rsidR="00FA5B65" w14:paraId="0038B636" w14:textId="77777777" w:rsidTr="007B7533">
        <w:trPr>
          <w:cantSplit/>
          <w:trHeight w:hRule="exact" w:val="1134"/>
        </w:trPr>
        <w:tc>
          <w:tcPr>
            <w:tcW w:w="7087" w:type="dxa"/>
            <w:vAlign w:val="bottom"/>
          </w:tcPr>
          <w:p w14:paraId="71DE8246" w14:textId="79CDD14F" w:rsidR="00FA5B65" w:rsidRDefault="004F1A87" w:rsidP="007B7533">
            <w:pPr>
              <w:pStyle w:val="CoverTitle"/>
            </w:pPr>
            <w:r>
              <w:t>Strategy and Governance Manager</w:t>
            </w:r>
          </w:p>
        </w:tc>
      </w:tr>
      <w:tr w:rsidR="00FA5B65" w14:paraId="5E937925" w14:textId="77777777" w:rsidTr="007B7533">
        <w:trPr>
          <w:cantSplit/>
          <w:trHeight w:hRule="exact" w:val="1077"/>
        </w:trPr>
        <w:tc>
          <w:tcPr>
            <w:tcW w:w="7087" w:type="dxa"/>
          </w:tcPr>
          <w:p w14:paraId="1AB2F5FC" w14:textId="7E185A92" w:rsidR="00FA5B65" w:rsidRDefault="004F1A87" w:rsidP="007B7533">
            <w:pPr>
              <w:pStyle w:val="CoverSubTitle"/>
            </w:pPr>
            <w:r>
              <w:t>Nest Insight</w:t>
            </w:r>
          </w:p>
        </w:tc>
      </w:tr>
    </w:tbl>
    <w:p w14:paraId="74D2EEF9" w14:textId="5C9C666E" w:rsidR="004F1A87" w:rsidRPr="004F1A87" w:rsidRDefault="004F1A87" w:rsidP="004F1A87">
      <w:pPr>
        <w:keepNext/>
        <w:spacing w:before="600" w:after="120" w:line="216" w:lineRule="auto"/>
        <w:outlineLvl w:val="0"/>
        <w:rPr>
          <w:rFonts w:ascii="Arial" w:eastAsia="Arial" w:hAnsi="Arial" w:cs="Arial"/>
          <w:b/>
          <w:color w:val="28465F"/>
          <w:sz w:val="36"/>
          <w:szCs w:val="20"/>
        </w:rPr>
      </w:pPr>
      <w:r>
        <w:rPr>
          <w:rFonts w:ascii="Arial" w:eastAsia="Arial" w:hAnsi="Arial" w:cs="Arial"/>
          <w:b/>
          <w:color w:val="28465F"/>
          <w:sz w:val="36"/>
          <w:szCs w:val="20"/>
        </w:rPr>
        <w:t>Nest Insight</w:t>
      </w:r>
      <w:r w:rsidRPr="004F1A87">
        <w:rPr>
          <w:rFonts w:ascii="Arial" w:eastAsia="Arial" w:hAnsi="Arial" w:cs="Arial"/>
          <w:b/>
          <w:color w:val="28465F"/>
          <w:sz w:val="36"/>
          <w:szCs w:val="20"/>
        </w:rP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469"/>
      </w:tblGrid>
      <w:tr w:rsidR="004F1A87" w:rsidRPr="004F1A87" w14:paraId="41959BD8" w14:textId="77777777" w:rsidTr="004F1A87">
        <w:trPr>
          <w:trHeight w:hRule="exact" w:val="20"/>
        </w:trPr>
        <w:tc>
          <w:tcPr>
            <w:tcW w:w="10546" w:type="dxa"/>
            <w:tcBorders>
              <w:bottom w:val="single" w:sz="4" w:space="0" w:color="FF8200"/>
            </w:tcBorders>
          </w:tcPr>
          <w:p w14:paraId="5B26B3C7" w14:textId="77777777" w:rsidR="004F1A87" w:rsidRPr="004F1A87" w:rsidRDefault="004F1A87" w:rsidP="004F1A87">
            <w:pPr>
              <w:keepNext/>
              <w:ind w:right="-249"/>
              <w:rPr>
                <w:rFonts w:ascii="Arial" w:eastAsia="Arial" w:hAnsi="Arial" w:cs="Times New Roman"/>
                <w:color w:val="3C3C3C"/>
                <w:sz w:val="20"/>
              </w:rPr>
            </w:pPr>
          </w:p>
          <w:p w14:paraId="76CBB3BA" w14:textId="77777777" w:rsidR="004F1A87" w:rsidRPr="004F1A87" w:rsidRDefault="004F1A87" w:rsidP="004F1A87">
            <w:pPr>
              <w:keepNext/>
              <w:ind w:right="-249"/>
              <w:rPr>
                <w:rFonts w:ascii="Arial" w:eastAsia="Arial" w:hAnsi="Arial" w:cs="Times New Roman"/>
                <w:color w:val="3C3C3C"/>
                <w:sz w:val="20"/>
              </w:rPr>
            </w:pPr>
          </w:p>
          <w:p w14:paraId="7FBAEFFC" w14:textId="77777777" w:rsidR="004F1A87" w:rsidRPr="004F1A87" w:rsidRDefault="004F1A87" w:rsidP="004F1A87">
            <w:pPr>
              <w:keepNext/>
              <w:ind w:right="-249"/>
              <w:rPr>
                <w:rFonts w:ascii="Arial" w:eastAsia="Arial" w:hAnsi="Arial" w:cs="Times New Roman"/>
                <w:color w:val="3C3C3C"/>
                <w:sz w:val="20"/>
              </w:rPr>
            </w:pPr>
          </w:p>
        </w:tc>
      </w:tr>
      <w:tr w:rsidR="004F1A87" w:rsidRPr="004F1A87" w14:paraId="69940E67" w14:textId="77777777" w:rsidTr="004F1A87">
        <w:tc>
          <w:tcPr>
            <w:tcW w:w="10546" w:type="dxa"/>
            <w:tcBorders>
              <w:top w:val="single" w:sz="4" w:space="0" w:color="FF8200"/>
              <w:left w:val="single" w:sz="4" w:space="0" w:color="FF8200"/>
              <w:bottom w:val="single" w:sz="4" w:space="0" w:color="FF8200"/>
              <w:right w:val="single" w:sz="4" w:space="0" w:color="FF8200"/>
            </w:tcBorders>
          </w:tcPr>
          <w:p w14:paraId="23888CB4" w14:textId="77777777" w:rsidR="004F1A87" w:rsidRPr="004F1A87" w:rsidRDefault="004F1A87" w:rsidP="004F1A87">
            <w:pPr>
              <w:numPr>
                <w:ilvl w:val="0"/>
                <w:numId w:val="10"/>
              </w:numPr>
              <w:rPr>
                <w:rFonts w:ascii="Arial" w:eastAsia="Arial" w:hAnsi="Arial" w:cs="Times New Roman"/>
                <w:color w:val="3C3C3C"/>
              </w:rPr>
            </w:pPr>
            <w:hyperlink r:id="rId14" w:history="1">
              <w:r w:rsidRPr="004F1A87">
                <w:rPr>
                  <w:rFonts w:ascii="Arial" w:eastAsia="Arial" w:hAnsi="Arial" w:cs="Times New Roman"/>
                  <w:b/>
                  <w:color w:val="005EA5"/>
                </w:rPr>
                <w:t>Nest Insight</w:t>
              </w:r>
            </w:hyperlink>
            <w:r w:rsidRPr="004F1A87">
              <w:rPr>
                <w:rFonts w:ascii="Arial" w:eastAsia="Arial" w:hAnsi="Arial" w:cs="Times New Roman"/>
                <w:color w:val="3C3C3C"/>
              </w:rPr>
              <w:t xml:space="preserve"> is a public-benefit research and innovation centre. Our mission is to find what really works in supporting low- and moderate-income households to be financially secure, both today and into retirement, and to drive transformational change in the system.</w:t>
            </w:r>
          </w:p>
          <w:p w14:paraId="488AAA0F" w14:textId="77777777" w:rsidR="004F1A87" w:rsidRPr="004F1A87" w:rsidRDefault="004F1A87" w:rsidP="004F1A87">
            <w:pPr>
              <w:numPr>
                <w:ilvl w:val="0"/>
                <w:numId w:val="10"/>
              </w:numPr>
              <w:rPr>
                <w:rFonts w:ascii="Arial" w:eastAsia="Arial" w:hAnsi="Arial" w:cs="Times New Roman"/>
                <w:color w:val="3C3C3C"/>
              </w:rPr>
            </w:pPr>
            <w:r w:rsidRPr="004F1A87">
              <w:rPr>
                <w:rFonts w:ascii="Arial" w:eastAsia="Arial" w:hAnsi="Arial" w:cs="Times New Roman"/>
                <w:color w:val="3C3C3C"/>
              </w:rPr>
              <w:t xml:space="preserve">Nest insight was set up by Nest Corporation in 2016. Nest’s purpose is financial peace of mind for all, and Nest is a proud supporter and the home of Nest Insight. Our work is additionally funded by a range of trusts, foundations and public bodies with aligned impact missions and values. </w:t>
            </w:r>
          </w:p>
          <w:p w14:paraId="0AAAE508" w14:textId="77777777" w:rsidR="004F1A87" w:rsidRPr="004F1A87" w:rsidRDefault="004F1A87" w:rsidP="004F1A87">
            <w:pPr>
              <w:numPr>
                <w:ilvl w:val="0"/>
                <w:numId w:val="10"/>
              </w:numPr>
              <w:rPr>
                <w:rFonts w:ascii="Arial" w:eastAsia="Arial" w:hAnsi="Arial" w:cs="Times New Roman"/>
                <w:color w:val="3C3C3C"/>
              </w:rPr>
            </w:pPr>
            <w:r w:rsidRPr="004F1A87">
              <w:rPr>
                <w:rFonts w:ascii="Arial" w:eastAsia="Arial" w:hAnsi="Arial" w:cs="Times New Roman"/>
                <w:color w:val="3C3C3C"/>
              </w:rPr>
              <w:t>All of Nest Insight’s work focusses on understanding the challenges low- to moderate-income households in the UK face and exploring and evaluating potential policy and market solutions to those challenges.</w:t>
            </w:r>
          </w:p>
          <w:p w14:paraId="592126BE" w14:textId="77777777" w:rsidR="004F1A87" w:rsidRPr="004F1A87" w:rsidRDefault="004F1A87" w:rsidP="004F1A87">
            <w:pPr>
              <w:numPr>
                <w:ilvl w:val="0"/>
                <w:numId w:val="10"/>
              </w:numPr>
              <w:rPr>
                <w:rFonts w:ascii="Arial" w:eastAsia="Arial" w:hAnsi="Arial" w:cs="Times New Roman"/>
                <w:color w:val="3C3C3C"/>
              </w:rPr>
            </w:pPr>
            <w:r w:rsidRPr="004F1A87">
              <w:rPr>
                <w:rFonts w:ascii="Arial" w:eastAsia="Arial" w:hAnsi="Arial" w:cs="Times New Roman"/>
                <w:color w:val="3C3C3C"/>
              </w:rPr>
              <w:t xml:space="preserve">Together our team of 26 delivers an ambitious programme of research, innovation, engagement and impact. The team is passionate about the work we do and proud of the positive social impact that we are achieving. We are innovative thinkers, not afraid to challenge the status quo. We work flexibly, creatively and collaboratively. We are committed to supporting each other to learn and develop. </w:t>
            </w:r>
          </w:p>
          <w:p w14:paraId="67D821C2" w14:textId="77777777" w:rsidR="004F1A87" w:rsidRPr="004F1A87" w:rsidRDefault="004F1A87" w:rsidP="004F1A87">
            <w:pPr>
              <w:ind w:left="340"/>
              <w:rPr>
                <w:rFonts w:ascii="Arial" w:eastAsia="Calibri" w:hAnsi="Arial" w:cs="Times New Roman"/>
                <w:color w:val="3C3C3C"/>
              </w:rPr>
            </w:pPr>
          </w:p>
        </w:tc>
      </w:tr>
    </w:tbl>
    <w:p w14:paraId="6FF97A14" w14:textId="77777777" w:rsidR="004F1A87" w:rsidRPr="004F1A87" w:rsidRDefault="004F1A87" w:rsidP="004F1A87">
      <w:pPr>
        <w:keepNext/>
        <w:spacing w:before="600" w:after="120" w:line="216" w:lineRule="auto"/>
        <w:outlineLvl w:val="0"/>
        <w:rPr>
          <w:rFonts w:ascii="Arial" w:eastAsia="Arial" w:hAnsi="Arial" w:cs="Arial"/>
          <w:b/>
          <w:color w:val="28465F"/>
          <w:sz w:val="36"/>
          <w:szCs w:val="20"/>
        </w:rPr>
      </w:pPr>
      <w:r w:rsidRPr="004F1A87">
        <w:rPr>
          <w:rFonts w:ascii="Arial" w:eastAsia="Arial" w:hAnsi="Arial" w:cs="Arial"/>
          <w:b/>
          <w:color w:val="28465F"/>
          <w:sz w:val="36"/>
          <w:szCs w:val="20"/>
        </w:rP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469"/>
      </w:tblGrid>
      <w:tr w:rsidR="004F1A87" w:rsidRPr="004F1A87" w14:paraId="6EAA268D" w14:textId="77777777" w:rsidTr="004F1A87">
        <w:trPr>
          <w:trHeight w:hRule="exact" w:val="20"/>
        </w:trPr>
        <w:tc>
          <w:tcPr>
            <w:tcW w:w="10546" w:type="dxa"/>
            <w:tcBorders>
              <w:bottom w:val="single" w:sz="4" w:space="0" w:color="FF8200"/>
            </w:tcBorders>
          </w:tcPr>
          <w:p w14:paraId="50CD4A59" w14:textId="77777777" w:rsidR="004F1A87" w:rsidRPr="004F1A87" w:rsidRDefault="004F1A87" w:rsidP="004F1A87">
            <w:pPr>
              <w:keepNext/>
              <w:ind w:right="-249"/>
              <w:rPr>
                <w:rFonts w:ascii="Arial" w:eastAsia="Arial" w:hAnsi="Arial" w:cs="Times New Roman"/>
                <w:color w:val="3C3C3C"/>
              </w:rPr>
            </w:pPr>
          </w:p>
        </w:tc>
      </w:tr>
      <w:tr w:rsidR="004F1A87" w:rsidRPr="004F1A87" w14:paraId="496E80C5" w14:textId="77777777" w:rsidTr="004F1A87">
        <w:trPr>
          <w:trHeight w:val="1578"/>
        </w:trPr>
        <w:tc>
          <w:tcPr>
            <w:tcW w:w="10546" w:type="dxa"/>
            <w:tcBorders>
              <w:top w:val="single" w:sz="4" w:space="0" w:color="FF8200"/>
              <w:left w:val="single" w:sz="4" w:space="0" w:color="FF8200"/>
              <w:bottom w:val="single" w:sz="4" w:space="0" w:color="FF8200"/>
              <w:right w:val="single" w:sz="4" w:space="0" w:color="FF8200"/>
            </w:tcBorders>
          </w:tcPr>
          <w:p w14:paraId="1095D07C" w14:textId="77777777" w:rsidR="004F1A87" w:rsidRPr="004F1A87" w:rsidRDefault="004F1A87" w:rsidP="004F1A87">
            <w:pPr>
              <w:autoSpaceDE w:val="0"/>
              <w:autoSpaceDN w:val="0"/>
              <w:adjustRightInd w:val="0"/>
              <w:spacing w:before="0"/>
              <w:rPr>
                <w:rFonts w:ascii="Arial" w:eastAsia="Arial" w:hAnsi="Arial" w:cs="Arial"/>
                <w:color w:val="000000"/>
              </w:rPr>
            </w:pPr>
            <w:r w:rsidRPr="004F1A87">
              <w:rPr>
                <w:rFonts w:ascii="Arial" w:eastAsia="Arial" w:hAnsi="Arial" w:cs="Arial"/>
                <w:color w:val="000000"/>
              </w:rPr>
              <w:t>As Nest Insight approaches its 10</w:t>
            </w:r>
            <w:r w:rsidRPr="004F1A87">
              <w:rPr>
                <w:rFonts w:ascii="Arial" w:eastAsia="Arial" w:hAnsi="Arial" w:cs="Arial"/>
                <w:color w:val="000000"/>
              </w:rPr>
              <w:noBreakHyphen/>
              <w:t xml:space="preserve">year anniversary in 2026, we’re sharpening our strategy, strengthening our approach to impact measurement and evolving our governance model. We want to make sure our </w:t>
            </w:r>
            <w:proofErr w:type="gramStart"/>
            <w:r w:rsidRPr="004F1A87">
              <w:rPr>
                <w:rFonts w:ascii="Arial" w:eastAsia="Arial" w:hAnsi="Arial" w:cs="Arial"/>
                <w:color w:val="000000"/>
              </w:rPr>
              <w:t>mission</w:t>
            </w:r>
            <w:proofErr w:type="gramEnd"/>
            <w:r w:rsidRPr="004F1A87">
              <w:rPr>
                <w:rFonts w:ascii="Arial" w:eastAsia="Arial" w:hAnsi="Arial" w:cs="Arial"/>
                <w:color w:val="000000"/>
              </w:rPr>
              <w:t xml:space="preserve"> and purpose is clear, ambitious and measurable and that we can demonstrate the value of our work to audiences and funders, including Nest. We’re looking for a highly motivated, proactive self</w:t>
            </w:r>
            <w:r w:rsidRPr="004F1A87">
              <w:rPr>
                <w:rFonts w:ascii="Arial" w:eastAsia="Arial" w:hAnsi="Arial" w:cs="Arial"/>
                <w:color w:val="000000"/>
              </w:rPr>
              <w:noBreakHyphen/>
              <w:t>starter to help drive this work forward, collaborating closely with colleagues across Nest Insight and Nest. This role sits at the centre of our governance and strategic impact activity — shaping and tracking our organisational strategy, deepening our partnership with Nest, and ensuring smooth, effective governance through our new Oversight Panel. It’s a great fit for someone who brings excellent organisation, clear communication and strong stakeholder skills, and who takes real pride in delivering high</w:t>
            </w:r>
            <w:r w:rsidRPr="004F1A87">
              <w:rPr>
                <w:rFonts w:ascii="Arial" w:eastAsia="Arial" w:hAnsi="Arial" w:cs="Arial"/>
                <w:color w:val="000000"/>
              </w:rPr>
              <w:noBreakHyphen/>
              <w:t>quality work within a small, ambitious team.</w:t>
            </w:r>
          </w:p>
          <w:p w14:paraId="5E6BCFD4" w14:textId="77777777" w:rsidR="004F1A87" w:rsidRPr="004F1A87" w:rsidRDefault="004F1A87" w:rsidP="004F1A87">
            <w:pPr>
              <w:autoSpaceDE w:val="0"/>
              <w:autoSpaceDN w:val="0"/>
              <w:adjustRightInd w:val="0"/>
              <w:spacing w:before="0"/>
              <w:rPr>
                <w:rFonts w:ascii="Arial" w:eastAsia="Arial" w:hAnsi="Arial" w:cs="Arial"/>
                <w:b/>
                <w:bCs/>
                <w:color w:val="000000"/>
              </w:rPr>
            </w:pPr>
          </w:p>
          <w:p w14:paraId="6910ED5A" w14:textId="77777777" w:rsidR="004F1A87" w:rsidRPr="004F1A87" w:rsidRDefault="004F1A87" w:rsidP="004F1A87">
            <w:pPr>
              <w:autoSpaceDE w:val="0"/>
              <w:autoSpaceDN w:val="0"/>
              <w:adjustRightInd w:val="0"/>
              <w:spacing w:before="0"/>
              <w:rPr>
                <w:rFonts w:ascii="Arial" w:eastAsia="Arial" w:hAnsi="Arial" w:cs="Arial"/>
                <w:b/>
                <w:bCs/>
                <w:color w:val="000000"/>
              </w:rPr>
            </w:pPr>
            <w:r w:rsidRPr="004F1A87">
              <w:rPr>
                <w:rFonts w:ascii="Arial" w:eastAsia="Arial" w:hAnsi="Arial" w:cs="Arial"/>
                <w:b/>
                <w:bCs/>
                <w:color w:val="000000"/>
              </w:rPr>
              <w:t>The Nest Insight team works flexibly, and we actively encourage applications from those seeking flexible working patterns, including job shares, part-time working, compressed hours and remote working.</w:t>
            </w:r>
          </w:p>
        </w:tc>
      </w:tr>
    </w:tbl>
    <w:p w14:paraId="2F4ECEB3" w14:textId="77777777" w:rsidR="004F1A87" w:rsidRPr="004F1A87" w:rsidRDefault="004F1A87" w:rsidP="004F1A87">
      <w:pPr>
        <w:keepNext/>
        <w:spacing w:before="600" w:after="120" w:line="216" w:lineRule="auto"/>
        <w:outlineLvl w:val="0"/>
        <w:rPr>
          <w:rFonts w:ascii="Arial" w:eastAsia="Arial" w:hAnsi="Arial" w:cs="Arial"/>
          <w:b/>
          <w:color w:val="28465F"/>
          <w:sz w:val="36"/>
          <w:szCs w:val="20"/>
        </w:rPr>
      </w:pPr>
      <w:r w:rsidRPr="004F1A87">
        <w:rPr>
          <w:rFonts w:ascii="Arial" w:eastAsia="Arial" w:hAnsi="Arial" w:cs="Arial"/>
          <w:b/>
          <w:color w:val="28465F"/>
          <w:sz w:val="36"/>
          <w:szCs w:val="20"/>
        </w:rPr>
        <w:lastRenderedPageBreak/>
        <w:t xml:space="preserve">Scope and deliverables </w:t>
      </w:r>
    </w:p>
    <w:p w14:paraId="7D5C674A" w14:textId="77777777" w:rsidR="004F1A87" w:rsidRPr="004F1A87" w:rsidRDefault="004F1A87" w:rsidP="004F1A87">
      <w:pPr>
        <w:keepNext/>
        <w:spacing w:before="360" w:after="120" w:line="216" w:lineRule="auto"/>
        <w:outlineLvl w:val="1"/>
        <w:rPr>
          <w:rFonts w:ascii="Arial" w:eastAsia="Arial" w:hAnsi="Arial" w:cs="Arial"/>
          <w:b/>
          <w:color w:val="28465F"/>
          <w:sz w:val="28"/>
          <w:szCs w:val="20"/>
        </w:rPr>
      </w:pPr>
      <w:r w:rsidRPr="004F1A87">
        <w:rPr>
          <w:rFonts w:ascii="Arial" w:eastAsia="Arial" w:hAnsi="Arial" w:cs="Arial"/>
          <w:b/>
          <w:color w:val="28465F"/>
          <w:sz w:val="28"/>
          <w:szCs w:val="20"/>
        </w:rPr>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469"/>
      </w:tblGrid>
      <w:tr w:rsidR="004F1A87" w:rsidRPr="004F1A87" w14:paraId="047EFB91" w14:textId="77777777" w:rsidTr="004F1A87">
        <w:trPr>
          <w:cantSplit/>
          <w:trHeight w:hRule="exact" w:val="20"/>
        </w:trPr>
        <w:tc>
          <w:tcPr>
            <w:tcW w:w="10546" w:type="dxa"/>
            <w:tcBorders>
              <w:bottom w:val="single" w:sz="4" w:space="0" w:color="FF8200"/>
            </w:tcBorders>
          </w:tcPr>
          <w:p w14:paraId="5CF37FE9" w14:textId="77777777" w:rsidR="004F1A87" w:rsidRPr="004F1A87" w:rsidRDefault="004F1A87" w:rsidP="004F1A87">
            <w:pPr>
              <w:keepNext/>
              <w:ind w:right="-249"/>
              <w:rPr>
                <w:rFonts w:ascii="Arial" w:eastAsia="Arial" w:hAnsi="Arial" w:cs="Times New Roman"/>
                <w:color w:val="3C3C3C"/>
                <w:sz w:val="20"/>
              </w:rPr>
            </w:pPr>
          </w:p>
        </w:tc>
      </w:tr>
      <w:tr w:rsidR="004F1A87" w:rsidRPr="004F1A87" w14:paraId="0BE287C3" w14:textId="77777777" w:rsidTr="004F1A87">
        <w:trPr>
          <w:cantSplit/>
        </w:trPr>
        <w:tc>
          <w:tcPr>
            <w:tcW w:w="10546" w:type="dxa"/>
            <w:tcBorders>
              <w:top w:val="single" w:sz="4" w:space="0" w:color="FF8200"/>
              <w:left w:val="single" w:sz="4" w:space="0" w:color="FF8200"/>
              <w:bottom w:val="single" w:sz="4" w:space="0" w:color="FF8200"/>
              <w:right w:val="single" w:sz="4" w:space="0" w:color="FF8200"/>
            </w:tcBorders>
          </w:tcPr>
          <w:p w14:paraId="1685AF10" w14:textId="77777777" w:rsidR="004F1A87" w:rsidRPr="004F1A87" w:rsidRDefault="004F1A87" w:rsidP="004F1A87">
            <w:pPr>
              <w:spacing w:before="240" w:after="100"/>
              <w:ind w:left="-142"/>
              <w:outlineLvl w:val="1"/>
              <w:rPr>
                <w:rFonts w:ascii="Arial" w:eastAsia="Arial" w:hAnsi="Arial" w:cs="Arial"/>
                <w:b/>
                <w:bCs/>
                <w:color w:val="333333"/>
                <w:sz w:val="24"/>
                <w:szCs w:val="24"/>
                <w:lang w:eastAsia="en-GB"/>
              </w:rPr>
            </w:pPr>
            <w:r w:rsidRPr="004F1A87">
              <w:rPr>
                <w:rFonts w:ascii="Arial" w:eastAsia="Arial" w:hAnsi="Arial" w:cs="Arial"/>
                <w:b/>
                <w:bCs/>
                <w:color w:val="333333"/>
                <w:sz w:val="24"/>
                <w:szCs w:val="24"/>
                <w:lang w:eastAsia="en-GB"/>
              </w:rPr>
              <w:t>Strategy and impact measurement support</w:t>
            </w:r>
          </w:p>
          <w:p w14:paraId="2199B3EF"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Support the development and implementation of Nest Insight's organisational strategy, with a particular focus on our relationship with Nest and Nest’s corporate strategy.</w:t>
            </w:r>
          </w:p>
          <w:p w14:paraId="2098975E"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Support engagement with key partners and funders in relation to strategic priorities, again with a focus on the Nest partnership.</w:t>
            </w:r>
          </w:p>
          <w:p w14:paraId="18F3A5D3"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Support the development and continuous improvement of our approach of Nest Insight's impact monitoring framework.</w:t>
            </w:r>
          </w:p>
          <w:p w14:paraId="562D5DBA"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 xml:space="preserve">Coordinate the collection and analysis of data on a regular basis and support impact narrative-building. </w:t>
            </w:r>
          </w:p>
          <w:p w14:paraId="25718CC0"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Assist in the preparation of strategic documents, presentations, briefings and clear, compelling impact reports and summaries for a range of audiences, including funders, partners and the Oversight Panel.</w:t>
            </w:r>
          </w:p>
          <w:p w14:paraId="103175F9"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Work with the wider team to ensure impact evidence is embedded in our communications and engagement activities.</w:t>
            </w:r>
          </w:p>
          <w:p w14:paraId="54878B3A"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Represent Nest Insight’s impact in Nest-wide performance monitoring processes and discussions as required.</w:t>
            </w:r>
          </w:p>
          <w:p w14:paraId="6EF50BA1"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Help coordinate cross-team workshops and workstreams.</w:t>
            </w:r>
          </w:p>
          <w:p w14:paraId="49CC1E57" w14:textId="77777777" w:rsidR="004F1A87" w:rsidRPr="004F1A87" w:rsidRDefault="004F1A87" w:rsidP="004F1A87">
            <w:pPr>
              <w:autoSpaceDE w:val="0"/>
              <w:autoSpaceDN w:val="0"/>
              <w:adjustRightInd w:val="0"/>
              <w:spacing w:before="0"/>
              <w:ind w:left="360"/>
              <w:rPr>
                <w:rFonts w:ascii="Arial" w:eastAsia="Arial" w:hAnsi="Arial" w:cs="Arial"/>
                <w:color w:val="auto"/>
                <w:sz w:val="22"/>
                <w:szCs w:val="22"/>
                <w:lang w:eastAsia="en-GB"/>
              </w:rPr>
            </w:pPr>
          </w:p>
          <w:p w14:paraId="36B4DD60" w14:textId="77777777" w:rsidR="004F1A87" w:rsidRPr="004F1A87" w:rsidRDefault="004F1A87" w:rsidP="004F1A87">
            <w:pPr>
              <w:spacing w:before="240" w:after="100"/>
              <w:ind w:left="-142"/>
              <w:outlineLvl w:val="1"/>
              <w:rPr>
                <w:rFonts w:ascii="Arial" w:eastAsia="Arial" w:hAnsi="Arial" w:cs="Arial"/>
                <w:b/>
                <w:bCs/>
                <w:color w:val="333333"/>
                <w:sz w:val="24"/>
                <w:szCs w:val="24"/>
                <w:lang w:eastAsia="en-GB"/>
              </w:rPr>
            </w:pPr>
            <w:r w:rsidRPr="004F1A87">
              <w:rPr>
                <w:rFonts w:ascii="Arial" w:eastAsia="Arial" w:hAnsi="Arial" w:cs="Arial"/>
                <w:b/>
                <w:bCs/>
                <w:color w:val="333333"/>
                <w:sz w:val="24"/>
                <w:szCs w:val="24"/>
                <w:lang w:eastAsia="en-GB"/>
              </w:rPr>
              <w:t>Governance</w:t>
            </w:r>
          </w:p>
          <w:p w14:paraId="539D89AF"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Support the coordination and effective functioning of Nest Insight's Oversight Panel, which oversees our public benefit delivery.</w:t>
            </w:r>
          </w:p>
          <w:p w14:paraId="5DB7E84C"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Prepare high-quality papers, briefings and reports for Panel members, ensuring they have the information needed to fulfil their role.</w:t>
            </w:r>
          </w:p>
          <w:p w14:paraId="735790C2"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commentRangeStart w:id="0"/>
            <w:r w:rsidRPr="004F1A87">
              <w:rPr>
                <w:rFonts w:ascii="Arial" w:eastAsia="Arial" w:hAnsi="Arial" w:cs="Arial"/>
                <w:color w:val="000000"/>
              </w:rPr>
              <w:t xml:space="preserve">Collaborate with the Nest Corporate Secretariat team to shape processes and ways of working, and to manage logistics for Panel meetings, including scheduling and agenda preparation </w:t>
            </w:r>
            <w:commentRangeEnd w:id="0"/>
            <w:r w:rsidRPr="004F1A87">
              <w:rPr>
                <w:rFonts w:ascii="Arial" w:eastAsia="Arial" w:hAnsi="Arial" w:cs="Arial"/>
                <w:color w:val="000000"/>
              </w:rPr>
              <w:commentReference w:id="0"/>
            </w:r>
          </w:p>
          <w:p w14:paraId="01596AED"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Build and maintain positive relationships with governance stakeholders</w:t>
            </w:r>
          </w:p>
          <w:p w14:paraId="5E67B0BB" w14:textId="77777777" w:rsidR="004F1A87" w:rsidRPr="004F1A87" w:rsidRDefault="004F1A87" w:rsidP="004F1A87">
            <w:pPr>
              <w:numPr>
                <w:ilvl w:val="0"/>
                <w:numId w:val="9"/>
              </w:numPr>
              <w:autoSpaceDE w:val="0"/>
              <w:autoSpaceDN w:val="0"/>
              <w:adjustRightInd w:val="0"/>
              <w:spacing w:before="0"/>
              <w:rPr>
                <w:rFonts w:ascii="Arial" w:eastAsia="Arial" w:hAnsi="Arial" w:cs="Arial"/>
                <w:color w:val="000000"/>
              </w:rPr>
            </w:pPr>
            <w:r w:rsidRPr="004F1A87">
              <w:rPr>
                <w:rFonts w:ascii="Arial" w:eastAsia="Arial" w:hAnsi="Arial" w:cs="Arial"/>
                <w:color w:val="000000"/>
              </w:rPr>
              <w:t>Support interactions with and papers for Nest Executive Committee and Nest Corporation Governing Body (NCGB).</w:t>
            </w:r>
          </w:p>
          <w:p w14:paraId="4AF3DD56" w14:textId="77777777" w:rsidR="004F1A87" w:rsidRPr="004F1A87" w:rsidRDefault="004F1A87" w:rsidP="004F1A87">
            <w:pPr>
              <w:autoSpaceDE w:val="0"/>
              <w:autoSpaceDN w:val="0"/>
              <w:adjustRightInd w:val="0"/>
              <w:spacing w:before="0"/>
              <w:rPr>
                <w:rFonts w:ascii="Arial" w:eastAsia="Arial" w:hAnsi="Arial" w:cs="Arial"/>
                <w:color w:val="000000"/>
              </w:rPr>
            </w:pPr>
          </w:p>
          <w:p w14:paraId="087F04A9" w14:textId="77777777" w:rsidR="004F1A87" w:rsidRPr="004F1A87" w:rsidRDefault="004F1A87" w:rsidP="004F1A87">
            <w:pPr>
              <w:autoSpaceDE w:val="0"/>
              <w:autoSpaceDN w:val="0"/>
              <w:adjustRightInd w:val="0"/>
              <w:spacing w:before="0"/>
              <w:rPr>
                <w:rFonts w:ascii="Arial" w:eastAsia="Arial" w:hAnsi="Arial" w:cs="Arial"/>
                <w:color w:val="000000"/>
              </w:rPr>
            </w:pPr>
            <w:r w:rsidRPr="004F1A87">
              <w:rPr>
                <w:rFonts w:ascii="Arial" w:eastAsia="Arial" w:hAnsi="Arial" w:cs="Arial"/>
                <w:color w:val="000000"/>
              </w:rPr>
              <w:t>This list of responsibilities may not be exhaustive, and the post holder will be required to undertake such tasks and responsibilities as may reasonably be expected within the scope and grading of the post.</w:t>
            </w:r>
          </w:p>
        </w:tc>
      </w:tr>
    </w:tbl>
    <w:p w14:paraId="0C7EF871" w14:textId="77777777" w:rsidR="004F1A87" w:rsidRPr="004F1A87" w:rsidRDefault="004F1A87" w:rsidP="004F1A87">
      <w:pPr>
        <w:keepNext/>
        <w:spacing w:before="360" w:after="120" w:line="216" w:lineRule="auto"/>
        <w:outlineLvl w:val="1"/>
        <w:rPr>
          <w:rFonts w:ascii="Arial" w:eastAsia="Arial" w:hAnsi="Arial" w:cs="Arial"/>
          <w:b/>
          <w:color w:val="28465F"/>
          <w:sz w:val="28"/>
          <w:szCs w:val="20"/>
        </w:rPr>
      </w:pPr>
      <w:r w:rsidRPr="004F1A87">
        <w:rPr>
          <w:rFonts w:ascii="Arial" w:eastAsia="Arial" w:hAnsi="Arial" w:cs="Arial"/>
          <w:b/>
          <w:color w:val="28465F"/>
          <w:sz w:val="28"/>
          <w:szCs w:val="20"/>
        </w:rP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469"/>
      </w:tblGrid>
      <w:tr w:rsidR="004F1A87" w:rsidRPr="004F1A87" w14:paraId="72AABCD4" w14:textId="77777777" w:rsidTr="004F1A87">
        <w:trPr>
          <w:cantSplit/>
          <w:trHeight w:hRule="exact" w:val="20"/>
        </w:trPr>
        <w:tc>
          <w:tcPr>
            <w:tcW w:w="10546" w:type="dxa"/>
            <w:tcBorders>
              <w:bottom w:val="single" w:sz="4" w:space="0" w:color="FF8200"/>
            </w:tcBorders>
          </w:tcPr>
          <w:p w14:paraId="7E0DCE27" w14:textId="77777777" w:rsidR="004F1A87" w:rsidRPr="004F1A87" w:rsidRDefault="004F1A87" w:rsidP="004F1A87">
            <w:pPr>
              <w:keepNext/>
              <w:ind w:right="-249"/>
              <w:rPr>
                <w:rFonts w:ascii="Arial" w:eastAsia="Arial" w:hAnsi="Arial" w:cs="Times New Roman"/>
                <w:color w:val="3C3C3C"/>
                <w:sz w:val="20"/>
              </w:rPr>
            </w:pPr>
          </w:p>
        </w:tc>
      </w:tr>
      <w:tr w:rsidR="004F1A87" w:rsidRPr="004F1A87" w14:paraId="3A100DAC" w14:textId="77777777" w:rsidTr="004F1A87">
        <w:trPr>
          <w:cantSplit/>
        </w:trPr>
        <w:tc>
          <w:tcPr>
            <w:tcW w:w="10546" w:type="dxa"/>
            <w:tcBorders>
              <w:top w:val="single" w:sz="4" w:space="0" w:color="FF8200"/>
              <w:left w:val="single" w:sz="4" w:space="0" w:color="FF8200"/>
              <w:bottom w:val="single" w:sz="4" w:space="0" w:color="FF8200"/>
              <w:right w:val="single" w:sz="4" w:space="0" w:color="FF8200"/>
            </w:tcBorders>
          </w:tcPr>
          <w:p w14:paraId="1B1B0B3A" w14:textId="77777777" w:rsidR="004F1A87" w:rsidRPr="004F1A87" w:rsidRDefault="004F1A87" w:rsidP="004F1A87">
            <w:pPr>
              <w:numPr>
                <w:ilvl w:val="0"/>
                <w:numId w:val="11"/>
              </w:numPr>
              <w:contextualSpacing/>
              <w:rPr>
                <w:rFonts w:ascii="Arial" w:eastAsia="Arial" w:hAnsi="Arial" w:cs="Times New Roman"/>
                <w:color w:val="3C3C3C"/>
              </w:rPr>
            </w:pPr>
            <w:r w:rsidRPr="004F1A87">
              <w:rPr>
                <w:rFonts w:ascii="Arial" w:eastAsia="Arial" w:hAnsi="Arial" w:cs="Times New Roman"/>
                <w:color w:val="3C3C3C"/>
              </w:rPr>
              <w:t xml:space="preserve">Line management by the Director of Strategy Development, with close working relationships with the Nest Insight Managing Director and members of the management team.  </w:t>
            </w:r>
          </w:p>
          <w:p w14:paraId="778A6D6F" w14:textId="77777777" w:rsidR="004F1A87" w:rsidRPr="004F1A87" w:rsidRDefault="004F1A87" w:rsidP="004F1A87">
            <w:pPr>
              <w:numPr>
                <w:ilvl w:val="0"/>
                <w:numId w:val="11"/>
              </w:numPr>
              <w:contextualSpacing/>
              <w:rPr>
                <w:rFonts w:ascii="Arial" w:eastAsia="Arial" w:hAnsi="Arial" w:cs="Times New Roman"/>
                <w:color w:val="3C3C3C"/>
              </w:rPr>
            </w:pPr>
            <w:r w:rsidRPr="004F1A87">
              <w:rPr>
                <w:rFonts w:ascii="Arial" w:eastAsia="Arial" w:hAnsi="Arial" w:cs="Times New Roman"/>
                <w:color w:val="3C3C3C"/>
              </w:rPr>
              <w:t xml:space="preserve">Extensive cross team working with Nest Insight colleagues. </w:t>
            </w:r>
          </w:p>
          <w:p w14:paraId="14953277" w14:textId="77777777" w:rsidR="004F1A87" w:rsidRPr="004F1A87" w:rsidRDefault="004F1A87" w:rsidP="004F1A87">
            <w:pPr>
              <w:numPr>
                <w:ilvl w:val="0"/>
                <w:numId w:val="11"/>
              </w:numPr>
              <w:contextualSpacing/>
              <w:rPr>
                <w:rFonts w:ascii="Arial" w:eastAsia="Arial" w:hAnsi="Arial" w:cs="Times New Roman"/>
                <w:color w:val="3C3C3C"/>
              </w:rPr>
            </w:pPr>
            <w:r w:rsidRPr="004F1A87">
              <w:rPr>
                <w:rFonts w:ascii="Arial" w:eastAsia="Arial" w:hAnsi="Arial" w:cs="Times New Roman"/>
                <w:color w:val="3C3C3C"/>
              </w:rPr>
              <w:t>Develop excellent relationships with the Nest Corporate Secretariat team to support the effective governance of Nest Insight.</w:t>
            </w:r>
          </w:p>
          <w:p w14:paraId="3ABDAB84" w14:textId="77777777" w:rsidR="004F1A87" w:rsidRPr="004F1A87" w:rsidRDefault="004F1A87" w:rsidP="004F1A87">
            <w:pPr>
              <w:numPr>
                <w:ilvl w:val="0"/>
                <w:numId w:val="11"/>
              </w:numPr>
              <w:contextualSpacing/>
              <w:rPr>
                <w:rFonts w:ascii="Arial" w:eastAsia="Arial" w:hAnsi="Arial" w:cs="Times New Roman"/>
                <w:color w:val="3C3C3C"/>
              </w:rPr>
            </w:pPr>
            <w:r w:rsidRPr="004F1A87">
              <w:rPr>
                <w:rFonts w:ascii="Arial" w:eastAsia="Arial" w:hAnsi="Arial" w:cs="Times New Roman"/>
                <w:color w:val="3C3C3C"/>
              </w:rPr>
              <w:t xml:space="preserve">Build excellent relationships with other teams across Nest Corporation to support the partnership and demonstrate impact of Nest’s investment in Nest Insight. </w:t>
            </w:r>
          </w:p>
          <w:p w14:paraId="1969A7D8" w14:textId="77777777" w:rsidR="004F1A87" w:rsidRPr="004F1A87" w:rsidRDefault="004F1A87" w:rsidP="004F1A87">
            <w:pPr>
              <w:ind w:left="340"/>
              <w:contextualSpacing/>
              <w:rPr>
                <w:rFonts w:ascii="Arial" w:eastAsia="Arial" w:hAnsi="Arial" w:cs="Times New Roman"/>
                <w:color w:val="3C3C3C"/>
              </w:rPr>
            </w:pPr>
          </w:p>
          <w:p w14:paraId="0558C87D" w14:textId="77777777" w:rsidR="004F1A87" w:rsidRPr="004F1A87" w:rsidRDefault="004F1A87" w:rsidP="004F1A87">
            <w:pPr>
              <w:autoSpaceDE w:val="0"/>
              <w:autoSpaceDN w:val="0"/>
              <w:adjustRightInd w:val="0"/>
              <w:spacing w:before="0"/>
              <w:rPr>
                <w:rFonts w:ascii="Arial" w:eastAsia="Arial" w:hAnsi="Arial" w:cs="Arial"/>
                <w:color w:val="3B3B3B"/>
              </w:rPr>
            </w:pPr>
          </w:p>
        </w:tc>
      </w:tr>
    </w:tbl>
    <w:p w14:paraId="14E9440C" w14:textId="77777777" w:rsidR="004F1A87" w:rsidRPr="004F1A87" w:rsidRDefault="004F1A87" w:rsidP="004F1A87">
      <w:pPr>
        <w:keepNext/>
        <w:spacing w:before="600" w:after="120" w:line="216" w:lineRule="auto"/>
        <w:outlineLvl w:val="0"/>
        <w:rPr>
          <w:rFonts w:ascii="Arial" w:eastAsia="Arial" w:hAnsi="Arial" w:cs="Arial"/>
          <w:b/>
          <w:color w:val="28465F"/>
          <w:sz w:val="36"/>
          <w:szCs w:val="20"/>
        </w:rPr>
      </w:pPr>
      <w:r w:rsidRPr="004F1A87">
        <w:rPr>
          <w:rFonts w:ascii="Arial" w:eastAsia="Arial" w:hAnsi="Arial" w:cs="Arial"/>
          <w:b/>
          <w:color w:val="28465F"/>
          <w:sz w:val="36"/>
          <w:szCs w:val="20"/>
        </w:rPr>
        <w:lastRenderedPageBreak/>
        <w:t>Role requirements</w:t>
      </w:r>
    </w:p>
    <w:p w14:paraId="53E43B8D" w14:textId="77777777" w:rsidR="004F1A87" w:rsidRPr="004F1A87" w:rsidRDefault="004F1A87" w:rsidP="004F1A87">
      <w:pPr>
        <w:keepNext/>
        <w:spacing w:before="360" w:after="120" w:line="216" w:lineRule="auto"/>
        <w:outlineLvl w:val="1"/>
        <w:rPr>
          <w:rFonts w:ascii="Arial" w:eastAsia="Arial" w:hAnsi="Arial" w:cs="Arial"/>
          <w:b/>
          <w:color w:val="28465F"/>
          <w:sz w:val="28"/>
          <w:szCs w:val="20"/>
        </w:rPr>
      </w:pPr>
      <w:r w:rsidRPr="004F1A87">
        <w:rPr>
          <w:rFonts w:ascii="Arial" w:eastAsia="Arial" w:hAnsi="Arial" w:cs="Arial"/>
          <w:b/>
          <w:color w:val="28465F"/>
          <w:sz w:val="28"/>
          <w:szCs w:val="20"/>
        </w:rPr>
        <w:t>Experience and technical skills</w:t>
      </w:r>
    </w:p>
    <w:tbl>
      <w:tblPr>
        <w:tblW w:w="5090" w:type="pct"/>
        <w:tblLayout w:type="fixed"/>
        <w:tblCellMar>
          <w:top w:w="57" w:type="dxa"/>
          <w:left w:w="170" w:type="dxa"/>
          <w:bottom w:w="113" w:type="dxa"/>
          <w:right w:w="170" w:type="dxa"/>
        </w:tblCellMar>
        <w:tblLook w:val="04A0" w:firstRow="1" w:lastRow="0" w:firstColumn="1" w:lastColumn="0" w:noHBand="0" w:noVBand="1"/>
      </w:tblPr>
      <w:tblGrid>
        <w:gridCol w:w="9639"/>
      </w:tblGrid>
      <w:tr w:rsidR="004F1A87" w:rsidRPr="004F1A87" w14:paraId="6744D8A2" w14:textId="77777777" w:rsidTr="004F1A87">
        <w:trPr>
          <w:cantSplit/>
          <w:trHeight w:hRule="exact" w:val="20"/>
        </w:trPr>
        <w:tc>
          <w:tcPr>
            <w:tcW w:w="9639" w:type="dxa"/>
            <w:tcBorders>
              <w:bottom w:val="single" w:sz="4" w:space="0" w:color="FF8200"/>
            </w:tcBorders>
          </w:tcPr>
          <w:p w14:paraId="75CD7D17" w14:textId="77777777" w:rsidR="004F1A87" w:rsidRPr="004F1A87" w:rsidRDefault="004F1A87" w:rsidP="004F1A87">
            <w:pPr>
              <w:keepNext/>
              <w:ind w:right="-249"/>
              <w:rPr>
                <w:rFonts w:ascii="Arial" w:eastAsia="Arial" w:hAnsi="Arial" w:cs="Times New Roman"/>
                <w:color w:val="3C3C3C"/>
                <w:sz w:val="20"/>
              </w:rPr>
            </w:pPr>
          </w:p>
        </w:tc>
      </w:tr>
      <w:tr w:rsidR="004F1A87" w:rsidRPr="004F1A87" w14:paraId="3BEB1F64" w14:textId="77777777" w:rsidTr="004F1A87">
        <w:trPr>
          <w:cantSplit/>
        </w:trPr>
        <w:tc>
          <w:tcPr>
            <w:tcW w:w="9639" w:type="dxa"/>
            <w:tcBorders>
              <w:top w:val="single" w:sz="4" w:space="0" w:color="FF8200"/>
              <w:left w:val="single" w:sz="4" w:space="0" w:color="FF8200"/>
              <w:bottom w:val="single" w:sz="4" w:space="0" w:color="FF8200"/>
              <w:right w:val="single" w:sz="4" w:space="0" w:color="FF8200"/>
            </w:tcBorders>
          </w:tcPr>
          <w:p w14:paraId="5737B3AA" w14:textId="77777777" w:rsidR="004F1A87" w:rsidRPr="004F1A87" w:rsidRDefault="004F1A87" w:rsidP="004F1A87">
            <w:pPr>
              <w:spacing w:before="60" w:after="60"/>
              <w:rPr>
                <w:rFonts w:ascii="Arial" w:eastAsia="Calibri" w:hAnsi="Arial" w:cs="Times New Roman"/>
                <w:i/>
                <w:iCs/>
                <w:color w:val="3C3C3C"/>
              </w:rPr>
            </w:pPr>
            <w:r w:rsidRPr="004F1A87">
              <w:rPr>
                <w:rFonts w:ascii="Arial" w:eastAsia="Calibri" w:hAnsi="Arial" w:cs="Times New Roman"/>
                <w:i/>
                <w:iCs/>
                <w:color w:val="3C3C3C"/>
              </w:rPr>
              <w:t>Essential experience and skills:</w:t>
            </w:r>
          </w:p>
          <w:p w14:paraId="0EF4616B"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We are seeking a highly motivated and enthusiastic self-starter, with the ability to multi-task, work well with people at all levels, is a natural organiser and enjoys getting things done to a high standard.</w:t>
            </w:r>
          </w:p>
          <w:p w14:paraId="504A057C"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Experience of preparing papers and/or reports for senior level meetings.</w:t>
            </w:r>
          </w:p>
          <w:p w14:paraId="42C1480E"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Excellent communication and interpersonal skills, including building strong working relationships with a wide range of stakeholders</w:t>
            </w:r>
          </w:p>
          <w:p w14:paraId="0BF60B0B"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 xml:space="preserve">Prioritising effectively and then delivering, course correcting and adjusting to changing contexts and communicating and escalating actively and appropriately. </w:t>
            </w:r>
          </w:p>
          <w:p w14:paraId="7912632F"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 xml:space="preserve">Proficient user of relevant Microsoft and other applications, and able to learn new platforms and IT systems quickly. </w:t>
            </w:r>
          </w:p>
          <w:p w14:paraId="5173F922" w14:textId="77777777" w:rsidR="004F1A87" w:rsidRPr="004F1A87" w:rsidRDefault="004F1A87" w:rsidP="004F1A87">
            <w:pPr>
              <w:spacing w:before="60" w:after="60"/>
              <w:ind w:left="340" w:hanging="340"/>
              <w:rPr>
                <w:rFonts w:ascii="Arial" w:eastAsia="Calibri" w:hAnsi="Arial" w:cs="Times New Roman"/>
                <w:color w:val="3C3C3C"/>
              </w:rPr>
            </w:pPr>
          </w:p>
          <w:p w14:paraId="69297F51" w14:textId="77777777" w:rsidR="004F1A87" w:rsidRPr="004F1A87" w:rsidRDefault="004F1A87" w:rsidP="004F1A87">
            <w:pPr>
              <w:keepNext/>
              <w:spacing w:before="360" w:after="120" w:line="216" w:lineRule="auto"/>
              <w:outlineLvl w:val="1"/>
              <w:rPr>
                <w:rFonts w:ascii="Arial" w:eastAsia="Calibri" w:hAnsi="Arial" w:cs="Times New Roman"/>
                <w:i/>
                <w:iCs/>
                <w:color w:val="3C3C3C"/>
              </w:rPr>
            </w:pPr>
            <w:r w:rsidRPr="004F1A87">
              <w:rPr>
                <w:rFonts w:ascii="Arial" w:eastAsia="Calibri" w:hAnsi="Arial" w:cs="Times New Roman"/>
                <w:i/>
                <w:iCs/>
                <w:color w:val="3C3C3C"/>
              </w:rPr>
              <w:t>Personal attributes</w:t>
            </w:r>
          </w:p>
          <w:p w14:paraId="78062AD4"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Excellent written and verbal communication skills and organisational skills</w:t>
            </w:r>
          </w:p>
          <w:p w14:paraId="1FA5F024"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Outstanding attention to detail and high levels of accuracy</w:t>
            </w:r>
          </w:p>
          <w:p w14:paraId="3BFA68EC"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Great time management, planning and organisational skills; able to effectively juggle a variety of tasks and priorities to meet multiple deadlines.</w:t>
            </w:r>
          </w:p>
          <w:p w14:paraId="10980964"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Focused on continual improvement, taking pride in delivering high quality results.</w:t>
            </w:r>
          </w:p>
          <w:p w14:paraId="33AD0B22"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A commitment to pro-active collaboration, diversity and inclusion.</w:t>
            </w:r>
          </w:p>
          <w:p w14:paraId="1090EDF9"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A personal commitment to Nest Insight’s mission and ambition for impact</w:t>
            </w:r>
            <w:r w:rsidRPr="004F1A87">
              <w:rPr>
                <w:rFonts w:ascii="Arial" w:eastAsia="Calibri" w:hAnsi="Arial" w:cs="Times New Roman"/>
                <w:color w:val="auto"/>
              </w:rPr>
              <w:t xml:space="preserve">. </w:t>
            </w:r>
          </w:p>
          <w:p w14:paraId="23061C09" w14:textId="77777777" w:rsidR="004F1A87" w:rsidRPr="004F1A87" w:rsidRDefault="004F1A87" w:rsidP="004F1A87">
            <w:pPr>
              <w:spacing w:before="60" w:after="60"/>
              <w:ind w:left="340" w:hanging="340"/>
              <w:rPr>
                <w:rFonts w:ascii="Arial" w:eastAsia="Calibri" w:hAnsi="Arial" w:cs="Times New Roman"/>
                <w:color w:val="3C3C3C"/>
              </w:rPr>
            </w:pPr>
          </w:p>
          <w:p w14:paraId="3C6E500C" w14:textId="77777777" w:rsidR="004F1A87" w:rsidRPr="004F1A87" w:rsidRDefault="004F1A87" w:rsidP="004F1A87">
            <w:pPr>
              <w:spacing w:before="60" w:after="60"/>
              <w:ind w:left="340" w:hanging="340"/>
              <w:rPr>
                <w:rFonts w:ascii="Arial" w:eastAsia="Calibri" w:hAnsi="Arial" w:cs="Times New Roman"/>
                <w:i/>
                <w:iCs/>
                <w:color w:val="3C3C3C"/>
              </w:rPr>
            </w:pPr>
            <w:r w:rsidRPr="004F1A87">
              <w:rPr>
                <w:rFonts w:ascii="Arial" w:eastAsia="Calibri" w:hAnsi="Arial" w:cs="Times New Roman"/>
                <w:i/>
                <w:iCs/>
                <w:color w:val="3C3C3C"/>
              </w:rPr>
              <w:t>Desirable:</w:t>
            </w:r>
          </w:p>
          <w:p w14:paraId="6F01C0D6" w14:textId="77777777" w:rsidR="004F1A87" w:rsidRPr="004F1A87" w:rsidRDefault="004F1A87" w:rsidP="004F1A87">
            <w:pPr>
              <w:numPr>
                <w:ilvl w:val="0"/>
                <w:numId w:val="12"/>
              </w:numPr>
              <w:spacing w:before="60" w:after="60"/>
              <w:rPr>
                <w:rFonts w:ascii="Arial" w:eastAsia="Calibri" w:hAnsi="Arial" w:cs="Times New Roman"/>
                <w:color w:val="3C3C3C"/>
              </w:rPr>
            </w:pPr>
            <w:r w:rsidRPr="004F1A87">
              <w:rPr>
                <w:rFonts w:ascii="Arial" w:eastAsia="Calibri" w:hAnsi="Arial" w:cs="Times New Roman"/>
                <w:color w:val="3C3C3C"/>
              </w:rPr>
              <w:t xml:space="preserve">Strong experience in at least one of governance and strategy would be beneficial. </w:t>
            </w:r>
          </w:p>
          <w:p w14:paraId="314FC1D6" w14:textId="77777777" w:rsidR="004F1A87" w:rsidRPr="004F1A87" w:rsidRDefault="004F1A87" w:rsidP="004F1A87">
            <w:pPr>
              <w:autoSpaceDE w:val="0"/>
              <w:autoSpaceDN w:val="0"/>
              <w:adjustRightInd w:val="0"/>
              <w:spacing w:before="0"/>
              <w:rPr>
                <w:rFonts w:ascii="Arial" w:eastAsia="Arial" w:hAnsi="Arial" w:cs="Arial"/>
                <w:color w:val="000000"/>
              </w:rPr>
            </w:pPr>
          </w:p>
          <w:p w14:paraId="5BCBFE64" w14:textId="77777777" w:rsidR="004F1A87" w:rsidRPr="004F1A87" w:rsidRDefault="004F1A87" w:rsidP="004F1A87">
            <w:pPr>
              <w:autoSpaceDE w:val="0"/>
              <w:autoSpaceDN w:val="0"/>
              <w:adjustRightInd w:val="0"/>
              <w:spacing w:before="0"/>
              <w:rPr>
                <w:rFonts w:ascii="Arial" w:eastAsia="Arial" w:hAnsi="Arial" w:cs="Arial"/>
                <w:color w:val="000000"/>
              </w:rPr>
            </w:pPr>
            <w:r w:rsidRPr="004F1A87">
              <w:rPr>
                <w:rFonts w:ascii="Arial" w:eastAsia="Arial" w:hAnsi="Arial" w:cs="Arial"/>
                <w:color w:val="000000"/>
              </w:rPr>
              <w:t>We welcome applications from candidates who may not meet every single requirement listed. If you believe you have the skills and experience to succeed in this role, we encourage you to apply.</w:t>
            </w:r>
          </w:p>
        </w:tc>
      </w:tr>
    </w:tbl>
    <w:p w14:paraId="462009BB" w14:textId="77777777" w:rsidR="004F1A87" w:rsidRPr="004F1A87" w:rsidRDefault="004F1A87" w:rsidP="004F1A87">
      <w:pPr>
        <w:keepNext/>
        <w:spacing w:before="360" w:after="120" w:line="216" w:lineRule="auto"/>
        <w:outlineLvl w:val="1"/>
        <w:rPr>
          <w:rFonts w:ascii="Arial" w:eastAsia="Arial" w:hAnsi="Arial" w:cs="Arial"/>
          <w:b/>
          <w:color w:val="28465F"/>
          <w:sz w:val="28"/>
          <w:szCs w:val="20"/>
        </w:rPr>
      </w:pPr>
      <w:r w:rsidRPr="004F1A87">
        <w:rPr>
          <w:rFonts w:ascii="Arial" w:eastAsia="Arial" w:hAnsi="Arial" w:cs="Arial"/>
          <w:b/>
          <w:color w:val="28465F"/>
          <w:sz w:val="28"/>
          <w:szCs w:val="20"/>
        </w:rPr>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9469"/>
      </w:tblGrid>
      <w:tr w:rsidR="004F1A87" w:rsidRPr="004F1A87" w14:paraId="7908D928" w14:textId="77777777" w:rsidTr="004F1A87">
        <w:trPr>
          <w:cantSplit/>
          <w:trHeight w:hRule="exact" w:val="20"/>
        </w:trPr>
        <w:tc>
          <w:tcPr>
            <w:tcW w:w="10546" w:type="dxa"/>
            <w:tcBorders>
              <w:bottom w:val="single" w:sz="4" w:space="0" w:color="FF8200"/>
            </w:tcBorders>
          </w:tcPr>
          <w:p w14:paraId="562232EF" w14:textId="77777777" w:rsidR="004F1A87" w:rsidRPr="004F1A87" w:rsidRDefault="004F1A87" w:rsidP="004F1A87">
            <w:pPr>
              <w:keepNext/>
              <w:ind w:right="-249"/>
              <w:rPr>
                <w:rFonts w:ascii="Arial" w:eastAsia="Arial" w:hAnsi="Arial" w:cs="Times New Roman"/>
                <w:color w:val="3C3C3C"/>
                <w:sz w:val="20"/>
              </w:rPr>
            </w:pPr>
          </w:p>
        </w:tc>
      </w:tr>
      <w:tr w:rsidR="004F1A87" w:rsidRPr="004F1A87" w14:paraId="4299A168" w14:textId="77777777" w:rsidTr="004F1A87">
        <w:trPr>
          <w:cantSplit/>
        </w:trPr>
        <w:tc>
          <w:tcPr>
            <w:tcW w:w="10546" w:type="dxa"/>
            <w:tcBorders>
              <w:top w:val="single" w:sz="4" w:space="0" w:color="FF8200"/>
              <w:left w:val="single" w:sz="4" w:space="0" w:color="FF8200"/>
              <w:bottom w:val="single" w:sz="4" w:space="0" w:color="FF8200"/>
              <w:right w:val="single" w:sz="4" w:space="0" w:color="FF8200"/>
            </w:tcBorders>
          </w:tcPr>
          <w:p w14:paraId="637FC7AB" w14:textId="77777777" w:rsidR="004F1A87" w:rsidRPr="004F1A87" w:rsidRDefault="004F1A87" w:rsidP="004F1A87">
            <w:pPr>
              <w:rPr>
                <w:rFonts w:ascii="Arial" w:eastAsia="Arial" w:hAnsi="Arial" w:cs="Times New Roman"/>
                <w:color w:val="auto"/>
              </w:rPr>
            </w:pPr>
            <w:r w:rsidRPr="004F1A87">
              <w:rPr>
                <w:rFonts w:ascii="Arial" w:eastAsia="Arial" w:hAnsi="Arial" w:cs="Times New Roman"/>
                <w:color w:val="3C3C3C"/>
              </w:rPr>
              <w:t xml:space="preserve">Flexible working patterns, including hybrid working, compressed hours, part time hours and job </w:t>
            </w:r>
            <w:r w:rsidRPr="004F1A87">
              <w:rPr>
                <w:rFonts w:ascii="Arial" w:eastAsia="Arial" w:hAnsi="Arial" w:cs="Times New Roman"/>
                <w:color w:val="auto"/>
              </w:rPr>
              <w:t xml:space="preserve">shares, are actively supported in our team and many of us work flexibly. </w:t>
            </w:r>
          </w:p>
          <w:p w14:paraId="381BD9F1" w14:textId="2020C1B8" w:rsidR="004F1A87" w:rsidRPr="004F1A87" w:rsidRDefault="004F1A87" w:rsidP="004F1A87">
            <w:pPr>
              <w:rPr>
                <w:rFonts w:ascii="Arial" w:eastAsia="Arial" w:hAnsi="Arial" w:cs="Times New Roman"/>
                <w:color w:val="auto"/>
              </w:rPr>
            </w:pPr>
            <w:r w:rsidRPr="004F1A87">
              <w:rPr>
                <w:rFonts w:ascii="Arial" w:eastAsia="Arial" w:hAnsi="Arial" w:cs="Times New Roman"/>
                <w:color w:val="auto"/>
              </w:rPr>
              <w:t xml:space="preserve">Our budget allows for flexibility, meaning we can consider a more </w:t>
            </w:r>
            <w:r>
              <w:rPr>
                <w:rFonts w:ascii="Arial" w:eastAsia="Arial" w:hAnsi="Arial" w:cs="Times New Roman"/>
                <w:color w:val="auto"/>
              </w:rPr>
              <w:t xml:space="preserve">experienced </w:t>
            </w:r>
            <w:r w:rsidRPr="004F1A87">
              <w:rPr>
                <w:rFonts w:ascii="Arial" w:eastAsia="Arial" w:hAnsi="Arial" w:cs="Times New Roman"/>
                <w:color w:val="auto"/>
              </w:rPr>
              <w:t xml:space="preserve">candidate at a reduced FTE if </w:t>
            </w:r>
            <w:proofErr w:type="gramStart"/>
            <w:r w:rsidRPr="004F1A87">
              <w:rPr>
                <w:rFonts w:ascii="Arial" w:eastAsia="Arial" w:hAnsi="Arial" w:cs="Times New Roman"/>
                <w:color w:val="auto"/>
              </w:rPr>
              <w:t>that better suits</w:t>
            </w:r>
            <w:proofErr w:type="gramEnd"/>
            <w:r w:rsidRPr="004F1A87">
              <w:rPr>
                <w:rFonts w:ascii="Arial" w:eastAsia="Arial" w:hAnsi="Arial" w:cs="Times New Roman"/>
                <w:color w:val="auto"/>
              </w:rPr>
              <w:t xml:space="preserve"> your circumstances.</w:t>
            </w:r>
          </w:p>
          <w:p w14:paraId="1F84BED5" w14:textId="77777777" w:rsidR="004F1A87" w:rsidRPr="004F1A87" w:rsidRDefault="004F1A87" w:rsidP="004F1A87">
            <w:pPr>
              <w:rPr>
                <w:rFonts w:ascii="Arial" w:eastAsia="Arial" w:hAnsi="Arial" w:cs="Times New Roman"/>
                <w:color w:val="3C3C3C"/>
              </w:rPr>
            </w:pPr>
            <w:r w:rsidRPr="004F1A87">
              <w:rPr>
                <w:rFonts w:ascii="Arial" w:eastAsia="Arial" w:hAnsi="Arial" w:cs="Times New Roman"/>
                <w:color w:val="auto"/>
              </w:rPr>
              <w:t xml:space="preserve">Working in office (Canary Wharf) or a combination of hybrid working from home and office as preferred. </w:t>
            </w:r>
            <w:r w:rsidRPr="004F1A87">
              <w:rPr>
                <w:rFonts w:ascii="Arial" w:eastAsia="Arial" w:hAnsi="Arial" w:cs="Times New Roman"/>
                <w:color w:val="3C3C3C"/>
              </w:rPr>
              <w:t xml:space="preserve">The Nest Insight team are in the office at least one day a week together, currently Tuesdays. </w:t>
            </w:r>
            <w:r w:rsidRPr="004F1A87">
              <w:rPr>
                <w:rFonts w:ascii="Arial" w:eastAsia="Arial" w:hAnsi="Arial" w:cs="Times New Roman"/>
                <w:color w:val="auto"/>
              </w:rPr>
              <w:t>Attendance at meetings and events on other days and in other locations will be required as relevant.</w:t>
            </w:r>
            <w:r w:rsidRPr="004F1A87">
              <w:rPr>
                <w:rFonts w:ascii="Arial" w:eastAsia="Arial" w:hAnsi="Arial" w:cs="Times New Roman"/>
                <w:color w:val="3C3C3C"/>
              </w:rPr>
              <w:t xml:space="preserve"> </w:t>
            </w:r>
          </w:p>
        </w:tc>
      </w:tr>
    </w:tbl>
    <w:sdt>
      <w:sdtPr>
        <w:alias w:val="Locked Back Graphics"/>
        <w:tag w:val="Locked Back Graphics"/>
        <w:id w:val="-1298136027"/>
        <w:lock w:val="sdtLocked"/>
        <w:placeholder>
          <w:docPart w:val="4A40B6DC39014A41B2F8D14B55633A52"/>
        </w:placeholder>
      </w:sdtPr>
      <w:sdtEndPr/>
      <w:sdtContent>
        <w:p w14:paraId="2A1D5B46" w14:textId="77777777" w:rsidR="005C7B64" w:rsidRDefault="00F2212E" w:rsidP="004E67AD">
          <w:pPr>
            <w:pStyle w:val="Spacer"/>
          </w:pPr>
          <w:r>
            <w:rPr>
              <w:noProof/>
            </w:rPr>
            <mc:AlternateContent>
              <mc:Choice Requires="wps">
                <w:drawing>
                  <wp:anchor distT="0" distB="0" distL="0" distR="0" simplePos="0" relativeHeight="251658240" behindDoc="1" locked="1" layoutInCell="1" allowOverlap="1" wp14:anchorId="3192C812" wp14:editId="01676701">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6E48FDE3" w14:textId="77777777" w:rsidTr="005C7B64">
                                  <w:trPr>
                                    <w:trHeight w:val="1701"/>
                                  </w:trPr>
                                  <w:tc>
                                    <w:tcPr>
                                      <w:tcW w:w="6096" w:type="dxa"/>
                                      <w:vAlign w:val="bottom"/>
                                    </w:tcPr>
                                    <w:p w14:paraId="6472CDE4"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3519CB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CF4E54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2A0BB5D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E4CFBE3" w14:textId="77777777" w:rsidR="0064205F" w:rsidRPr="007267C1" w:rsidRDefault="0064205F" w:rsidP="005C7B64">
                                      <w:pPr>
                                        <w:pStyle w:val="NoSpacing"/>
                                        <w:rPr>
                                          <w:color w:val="FFFFFF" w:themeColor="background1"/>
                                          <w:sz w:val="24"/>
                                        </w:rPr>
                                      </w:pPr>
                                    </w:p>
                                    <w:p w14:paraId="0A67FF12" w14:textId="77777777" w:rsidR="00F2212E" w:rsidRPr="003C6B49" w:rsidRDefault="003C6B49" w:rsidP="005C7B64">
                                      <w:pPr>
                                        <w:pStyle w:val="NoSpacing"/>
                                        <w:rPr>
                                          <w:b/>
                                          <w:bCs/>
                                          <w:color w:val="FFFFFF" w:themeColor="background1"/>
                                          <w:sz w:val="24"/>
                                        </w:rPr>
                                      </w:pPr>
                                      <w:hyperlink r:id="rId19" w:history="1">
                                        <w:r w:rsidRPr="003C6B49">
                                          <w:rPr>
                                            <w:rStyle w:val="Hyperlink"/>
                                            <w:bCs/>
                                            <w:color w:val="FFFFFF" w:themeColor="background1"/>
                                            <w:sz w:val="28"/>
                                            <w:szCs w:val="28"/>
                                          </w:rPr>
                                          <w:t>nestinsight.org.uk</w:t>
                                        </w:r>
                                      </w:hyperlink>
                                    </w:p>
                                  </w:tc>
                                  <w:tc>
                                    <w:tcPr>
                                      <w:tcW w:w="4433" w:type="dxa"/>
                                      <w:vAlign w:val="bottom"/>
                                    </w:tcPr>
                                    <w:p w14:paraId="52B11394" w14:textId="77777777" w:rsidR="00F2212E" w:rsidRPr="008805ED" w:rsidRDefault="00F2212E" w:rsidP="005C7B64">
                                      <w:pPr>
                                        <w:pStyle w:val="NoSpacing"/>
                                        <w:jc w:val="right"/>
                                        <w:rPr>
                                          <w:color w:val="FF7882"/>
                                          <w:sz w:val="16"/>
                                        </w:rPr>
                                      </w:pPr>
                                      <w:r w:rsidRPr="008805ED">
                                        <w:rPr>
                                          <w:color w:val="FF7882"/>
                                          <w:sz w:val="16"/>
                                        </w:rPr>
                                        <w:t>&lt;publishing number&gt;</w:t>
                                      </w:r>
                                    </w:p>
                                  </w:tc>
                                </w:tr>
                              </w:tbl>
                              <w:p w14:paraId="0140E79A"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192C812" id="ColouredShape" o:spid="_x0000_s1026" style="position:absolute;margin-left:0;margin-top:0;width:595.3pt;height:155.9pt;z-index:-251658240;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" fillcolor="#02535e [3204]"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6E48FDE3" w14:textId="77777777" w:rsidTr="005C7B64">
                            <w:trPr>
                              <w:trHeight w:val="1701"/>
                            </w:trPr>
                            <w:tc>
                              <w:tcPr>
                                <w:tcW w:w="6096" w:type="dxa"/>
                                <w:vAlign w:val="bottom"/>
                              </w:tcPr>
                              <w:p w14:paraId="6472CDE4"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3519CB1"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0CF4E541"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2A0BB5D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E4CFBE3" w14:textId="77777777" w:rsidR="0064205F" w:rsidRPr="007267C1" w:rsidRDefault="0064205F" w:rsidP="005C7B64">
                                <w:pPr>
                                  <w:pStyle w:val="NoSpacing"/>
                                  <w:rPr>
                                    <w:color w:val="FFFFFF" w:themeColor="background1"/>
                                    <w:sz w:val="24"/>
                                  </w:rPr>
                                </w:pPr>
                              </w:p>
                              <w:p w14:paraId="0A67FF12" w14:textId="77777777" w:rsidR="00F2212E" w:rsidRPr="003C6B49" w:rsidRDefault="003C6B49" w:rsidP="005C7B64">
                                <w:pPr>
                                  <w:pStyle w:val="NoSpacing"/>
                                  <w:rPr>
                                    <w:b/>
                                    <w:bCs/>
                                    <w:color w:val="FFFFFF" w:themeColor="background1"/>
                                    <w:sz w:val="24"/>
                                  </w:rPr>
                                </w:pPr>
                                <w:hyperlink r:id="rId20" w:history="1">
                                  <w:r w:rsidRPr="003C6B49">
                                    <w:rPr>
                                      <w:rStyle w:val="Hyperlink"/>
                                      <w:bCs/>
                                      <w:color w:val="FFFFFF" w:themeColor="background1"/>
                                      <w:sz w:val="28"/>
                                      <w:szCs w:val="28"/>
                                    </w:rPr>
                                    <w:t>nestinsight.org.uk</w:t>
                                  </w:r>
                                </w:hyperlink>
                              </w:p>
                            </w:tc>
                            <w:tc>
                              <w:tcPr>
                                <w:tcW w:w="4433" w:type="dxa"/>
                                <w:vAlign w:val="bottom"/>
                              </w:tcPr>
                              <w:p w14:paraId="52B11394" w14:textId="77777777" w:rsidR="00F2212E" w:rsidRPr="008805ED" w:rsidRDefault="00F2212E" w:rsidP="005C7B64">
                                <w:pPr>
                                  <w:pStyle w:val="NoSpacing"/>
                                  <w:jc w:val="right"/>
                                  <w:rPr>
                                    <w:color w:val="FF7882"/>
                                    <w:sz w:val="16"/>
                                  </w:rPr>
                                </w:pPr>
                                <w:r w:rsidRPr="008805ED">
                                  <w:rPr>
                                    <w:color w:val="FF7882"/>
                                    <w:sz w:val="16"/>
                                  </w:rPr>
                                  <w:t>&lt;publishing number&gt;</w:t>
                                </w:r>
                              </w:p>
                            </w:tc>
                          </w:tr>
                        </w:tbl>
                        <w:p w14:paraId="0140E79A" w14:textId="77777777" w:rsidR="00F2212E" w:rsidRDefault="00F2212E" w:rsidP="00F2212E">
                          <w:pPr>
                            <w:pStyle w:val="Spacer"/>
                          </w:pPr>
                        </w:p>
                      </w:txbxContent>
                    </v:textbox>
                    <w10:wrap type="square" anchorx="page" anchory="page"/>
                    <w10:anchorlock/>
                  </v:rect>
                </w:pict>
              </mc:Fallback>
            </mc:AlternateContent>
          </w:r>
        </w:p>
      </w:sdtContent>
    </w:sdt>
    <w:p w14:paraId="4343490C" w14:textId="77777777" w:rsidR="00F2212E" w:rsidRDefault="00F2212E" w:rsidP="00F2212E">
      <w:pPr>
        <w:pStyle w:val="Hidden"/>
        <w:framePr w:wrap="around"/>
      </w:pPr>
    </w:p>
    <w:sectPr w:rsidR="00F2212E" w:rsidSect="004F1A87">
      <w:headerReference w:type="even" r:id="rId21"/>
      <w:headerReference w:type="default" r:id="rId22"/>
      <w:footerReference w:type="even" r:id="rId23"/>
      <w:footerReference w:type="default" r:id="rId24"/>
      <w:headerReference w:type="first" r:id="rId25"/>
      <w:footerReference w:type="first" r:id="rId26"/>
      <w:pgSz w:w="11906" w:h="16838" w:code="9"/>
      <w:pgMar w:top="1588" w:right="849" w:bottom="1361" w:left="1588" w:header="680"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chelle Cremin" w:date="2026-03-31T10:49:00Z" w:initials="MC">
    <w:p w14:paraId="0ED28A88" w14:textId="77777777" w:rsidR="004F1A87" w:rsidRDefault="004F1A87" w:rsidP="004F1A87">
      <w:pPr>
        <w:pStyle w:val="CommentText"/>
      </w:pPr>
      <w:r>
        <w:rPr>
          <w:rStyle w:val="CommentReference"/>
        </w:rPr>
        <w:annotationRef/>
      </w:r>
      <w:r>
        <w:t>Jen (CorpSec) suggested a dotted line but I think that could be unnecessary and would prefer to leave it open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8A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2D4BA" w16cex:dateUtc="2026-03-31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8A88" w16cid:durableId="55C2D4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58C0" w14:textId="77777777" w:rsidR="004F1A87" w:rsidRDefault="004F1A87" w:rsidP="00540F52">
      <w:r>
        <w:separator/>
      </w:r>
    </w:p>
  </w:endnote>
  <w:endnote w:type="continuationSeparator" w:id="0">
    <w:p w14:paraId="652F38AA" w14:textId="77777777" w:rsidR="004F1A87" w:rsidRDefault="004F1A87"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C8D3" w14:textId="77777777" w:rsidR="00F950D1" w:rsidRDefault="00F9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923"/>
      <w:gridCol w:w="622"/>
    </w:tblGrid>
    <w:tr w:rsidR="009B2FAD" w14:paraId="3BC6FB72" w14:textId="77777777" w:rsidTr="009B2FAD">
      <w:trPr>
        <w:trHeight w:val="283"/>
      </w:trPr>
      <w:tc>
        <w:tcPr>
          <w:tcW w:w="9923" w:type="dxa"/>
          <w:vAlign w:val="bottom"/>
        </w:tcPr>
        <w:p w14:paraId="65D90AE8" w14:textId="75D6FF5F" w:rsidR="009B2FAD" w:rsidRDefault="009B2FAD" w:rsidP="009B2FAD">
          <w:pPr>
            <w:pStyle w:val="Footer"/>
            <w:tabs>
              <w:tab w:val="left" w:pos="0"/>
              <w:tab w:val="right" w:pos="10538"/>
            </w:tabs>
          </w:pPr>
          <w:hyperlink r:id="rId1" w:history="1">
            <w:r w:rsidRPr="00580707">
              <w:rPr>
                <w:rStyle w:val="Hyperlink"/>
                <w:bCs/>
                <w:color w:val="28465F"/>
              </w:rPr>
              <w:t>Nest Insight</w:t>
            </w:r>
          </w:hyperlink>
          <w:r>
            <w:t xml:space="preserve"> </w:t>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94513F">
            <w:instrText>±CoverTitle</w:instrText>
          </w:r>
          <w:r>
            <w:instrText xml:space="preserve">" </w:instrText>
          </w:r>
          <w:r>
            <w:fldChar w:fldCharType="separate"/>
          </w:r>
          <w:r w:rsidR="00EC7260">
            <w:rPr>
              <w:noProof/>
            </w:rPr>
            <w:instrText>Strategy and Governance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94513F">
            <w:instrText>±CoverTitle</w:instrText>
          </w:r>
          <w:r>
            <w:instrText xml:space="preserve">" </w:instrText>
          </w:r>
          <w:r>
            <w:fldChar w:fldCharType="separate"/>
          </w:r>
          <w:r w:rsidR="00EC7260">
            <w:rPr>
              <w:noProof/>
            </w:rPr>
            <w:instrText>Strategy and Governance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EC7260">
            <w:rPr>
              <w:noProof/>
            </w:rPr>
            <w:t>Strategy and Governance Manager</w:t>
          </w:r>
          <w:r w:rsidRPr="00E47272">
            <w:rPr>
              <w:rFonts w:asciiTheme="majorHAnsi" w:hAnsiTheme="majorHAnsi"/>
            </w:rPr>
            <w:fldChar w:fldCharType="end"/>
          </w:r>
        </w:p>
      </w:tc>
      <w:tc>
        <w:tcPr>
          <w:tcW w:w="622" w:type="dxa"/>
          <w:vAlign w:val="bottom"/>
        </w:tcPr>
        <w:p w14:paraId="52846296" w14:textId="77777777" w:rsidR="009B2FAD" w:rsidRDefault="009B2FAD" w:rsidP="009B2FAD">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5</w:t>
          </w:r>
          <w:r w:rsidRPr="003166E3">
            <w:rPr>
              <w:b/>
            </w:rPr>
            <w:fldChar w:fldCharType="end"/>
          </w:r>
        </w:p>
      </w:tc>
    </w:tr>
  </w:tbl>
  <w:p w14:paraId="5BA90DEB" w14:textId="77777777" w:rsidR="00BB05CB" w:rsidRPr="009B2FAD" w:rsidRDefault="00BB05CB" w:rsidP="009B2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3F573ADE" w14:textId="77777777" w:rsidTr="001E7B00">
      <w:trPr>
        <w:trHeight w:val="397"/>
      </w:trPr>
      <w:tc>
        <w:tcPr>
          <w:tcW w:w="7938" w:type="dxa"/>
          <w:vAlign w:val="bottom"/>
        </w:tcPr>
        <w:p w14:paraId="5C3DA231"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4F1A8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4F1A8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4384239E"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107A21A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78B2" w14:textId="77777777" w:rsidR="004F1A87" w:rsidRPr="00861B99" w:rsidRDefault="004F1A87" w:rsidP="00540F52">
      <w:pPr>
        <w:rPr>
          <w:color w:val="E6E3D9" w:themeColor="background2"/>
        </w:rPr>
      </w:pPr>
      <w:r w:rsidRPr="00861B99">
        <w:rPr>
          <w:color w:val="E6E3D9" w:themeColor="background2"/>
        </w:rPr>
        <w:separator/>
      </w:r>
    </w:p>
  </w:footnote>
  <w:footnote w:type="continuationSeparator" w:id="0">
    <w:p w14:paraId="7298761E" w14:textId="77777777" w:rsidR="004F1A87" w:rsidRPr="00861B99" w:rsidRDefault="004F1A87"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2F35" w14:textId="77777777" w:rsidR="00F950D1" w:rsidRDefault="00F95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2" w:space="0" w:color="28465F"/>
      </w:tblBorders>
      <w:tblLayout w:type="fixed"/>
      <w:tblCellMar>
        <w:left w:w="0" w:type="dxa"/>
        <w:right w:w="0" w:type="dxa"/>
      </w:tblCellMar>
      <w:tblLook w:val="04A0" w:firstRow="1" w:lastRow="0" w:firstColumn="1" w:lastColumn="0" w:noHBand="0" w:noVBand="1"/>
    </w:tblPr>
    <w:tblGrid>
      <w:gridCol w:w="10545"/>
    </w:tblGrid>
    <w:tr w:rsidR="009B2FAD" w14:paraId="7F205B46" w14:textId="77777777" w:rsidTr="00DD599E">
      <w:trPr>
        <w:cantSplit/>
        <w:trHeight w:hRule="exact" w:val="283"/>
      </w:trPr>
      <w:tc>
        <w:tcPr>
          <w:tcW w:w="10545" w:type="dxa"/>
        </w:tcPr>
        <w:p w14:paraId="099DA06E" w14:textId="0EF93E93" w:rsidR="009B2FAD" w:rsidRPr="00E9626B" w:rsidRDefault="009B2FAD" w:rsidP="009B2FAD">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EB11F7">
            <w:instrText>±Head1</w:instrText>
          </w:r>
          <w:r>
            <w:instrText xml:space="preserve">" </w:instrText>
          </w:r>
          <w:r>
            <w:fldChar w:fldCharType="separate"/>
          </w:r>
          <w:r w:rsidR="00EC7260">
            <w:rPr>
              <w:b w:val="0"/>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Pr="00EB11F7">
            <w:instrText>±Head1</w:instrText>
          </w:r>
          <w:r>
            <w:instrText xml:space="preserve">" </w:instrText>
          </w:r>
          <w:r>
            <w:fldChar w:fldCharType="separate"/>
          </w:r>
          <w:r w:rsidR="004F1A87">
            <w:rPr>
              <w:noProof/>
            </w:rPr>
            <w:instrText>Scope and deliverables</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r>
  </w:tbl>
  <w:p w14:paraId="175A78EE" w14:textId="77777777" w:rsidR="00BB05CB" w:rsidRPr="009B2FAD" w:rsidRDefault="00BB05CB" w:rsidP="009B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1EBF" w14:textId="77777777" w:rsidR="00F950D1" w:rsidRDefault="00F95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4302"/>
    <w:multiLevelType w:val="hybridMultilevel"/>
    <w:tmpl w:val="ACC0C62C"/>
    <w:lvl w:ilvl="0" w:tplc="08090001">
      <w:start w:val="1"/>
      <w:numFmt w:val="bullet"/>
      <w:lvlText w:val=""/>
      <w:lvlJc w:val="left"/>
      <w:pPr>
        <w:tabs>
          <w:tab w:val="num" w:pos="360"/>
        </w:tabs>
        <w:ind w:left="360" w:hanging="360"/>
      </w:pPr>
      <w:rPr>
        <w:rFonts w:ascii="Symbol" w:hAnsi="Symbol" w:hint="default"/>
        <w:color w:val="FF8201"/>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95D4C39"/>
    <w:multiLevelType w:val="hybridMultilevel"/>
    <w:tmpl w:val="B374DC96"/>
    <w:lvl w:ilvl="0" w:tplc="2020D69E">
      <w:start w:val="1"/>
      <w:numFmt w:val="bullet"/>
      <w:lvlText w:val=""/>
      <w:lvlJc w:val="left"/>
      <w:pPr>
        <w:ind w:left="360" w:hanging="360"/>
      </w:pPr>
      <w:rPr>
        <w:rFonts w:ascii="Symbol" w:hAnsi="Symbol" w:hint="default"/>
        <w:color w:val="FF820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105759"/>
    <w:multiLevelType w:val="multilevel"/>
    <w:tmpl w:val="A9F6CECE"/>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 w15:restartNumberingAfterBreak="0">
    <w:nsid w:val="27256E90"/>
    <w:multiLevelType w:val="multilevel"/>
    <w:tmpl w:val="CED69ADE"/>
    <w:lvl w:ilvl="0">
      <w:start w:val="1"/>
      <w:numFmt w:val="bullet"/>
      <w:lvlText w:val=""/>
      <w:lvlJc w:val="left"/>
      <w:pPr>
        <w:tabs>
          <w:tab w:val="num" w:pos="340"/>
        </w:tabs>
        <w:ind w:left="340" w:hanging="340"/>
      </w:pPr>
      <w:rPr>
        <w:rFonts w:ascii="Symbol" w:hAnsi="Symbol" w:hint="default"/>
        <w:color w:val="FF8201"/>
      </w:rPr>
    </w:lvl>
    <w:lvl w:ilvl="1">
      <w:start w:val="1"/>
      <w:numFmt w:val="lowerLetter"/>
      <w:lvlText w:val="%2."/>
      <w:lvlJc w:val="left"/>
      <w:pPr>
        <w:tabs>
          <w:tab w:val="num" w:pos="680"/>
        </w:tabs>
        <w:ind w:left="680" w:hanging="340"/>
      </w:pPr>
      <w:rPr>
        <w:rFonts w:hint="default"/>
        <w:color w:val="FF8200" w:themeColor="text2"/>
      </w:rPr>
    </w:lvl>
    <w:lvl w:ilvl="2">
      <w:start w:val="1"/>
      <w:numFmt w:val="lowerRoman"/>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6"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A0744BE"/>
    <w:multiLevelType w:val="multilevel"/>
    <w:tmpl w:val="6914AF4A"/>
    <w:lvl w:ilvl="0">
      <w:start w:val="1"/>
      <w:numFmt w:val="bullet"/>
      <w:pStyle w:val="SymbolBullet1"/>
      <w:lvlText w:val="›"/>
      <w:lvlJc w:val="left"/>
      <w:pPr>
        <w:tabs>
          <w:tab w:val="num" w:pos="340"/>
        </w:tabs>
        <w:ind w:left="340" w:hanging="340"/>
      </w:pPr>
      <w:rPr>
        <w:rFonts w:ascii="Calibri" w:hAnsi="Calibri" w:hint="default"/>
        <w:color w:val="00A0A4"/>
      </w:rPr>
    </w:lvl>
    <w:lvl w:ilvl="1">
      <w:start w:val="1"/>
      <w:numFmt w:val="bullet"/>
      <w:pStyle w:val="SymbolBullet2"/>
      <w:lvlText w:val="–"/>
      <w:lvlJc w:val="left"/>
      <w:pPr>
        <w:tabs>
          <w:tab w:val="num" w:pos="680"/>
        </w:tabs>
        <w:ind w:left="680" w:hanging="340"/>
      </w:pPr>
      <w:rPr>
        <w:rFonts w:ascii="(none)" w:hAnsi="(none)" w:hint="default"/>
        <w:color w:val="00A0A4"/>
      </w:rPr>
    </w:lvl>
    <w:lvl w:ilvl="2">
      <w:start w:val="1"/>
      <w:numFmt w:val="bullet"/>
      <w:pStyle w:val="SymbolBullet3"/>
      <w:lvlText w:val="–"/>
      <w:lvlJc w:val="left"/>
      <w:pPr>
        <w:tabs>
          <w:tab w:val="num" w:pos="1021"/>
        </w:tabs>
        <w:ind w:left="1021" w:hanging="341"/>
      </w:pPr>
      <w:rPr>
        <w:rFonts w:ascii="(none)" w:hAnsi="(none)" w:hint="default"/>
        <w:color w:val="00A0A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52711022"/>
    <w:multiLevelType w:val="multilevel"/>
    <w:tmpl w:val="495A9986"/>
    <w:lvl w:ilvl="0">
      <w:start w:val="1"/>
      <w:numFmt w:val="bullet"/>
      <w:lvlText w:val=""/>
      <w:lvlJc w:val="left"/>
      <w:pPr>
        <w:tabs>
          <w:tab w:val="num" w:pos="340"/>
        </w:tabs>
        <w:ind w:left="340" w:hanging="340"/>
      </w:pPr>
      <w:rPr>
        <w:rFonts w:ascii="Symbol" w:hAnsi="Symbol" w:hint="default"/>
        <w:color w:val="FF8200" w:themeColor="text2"/>
      </w:rPr>
    </w:lvl>
    <w:lvl w:ilvl="1">
      <w:start w:val="1"/>
      <w:numFmt w:val="bullet"/>
      <w:lvlText w:val="–"/>
      <w:lvlJc w:val="left"/>
      <w:pPr>
        <w:tabs>
          <w:tab w:val="num" w:pos="680"/>
        </w:tabs>
        <w:ind w:left="680" w:hanging="340"/>
      </w:pPr>
      <w:rPr>
        <w:rFonts w:ascii="(none)" w:hAnsi="(none)" w:hint="default"/>
        <w:color w:val="FF8200" w:themeColor="text2"/>
      </w:rPr>
    </w:lvl>
    <w:lvl w:ilvl="2">
      <w:start w:val="1"/>
      <w:numFmt w:val="bullet"/>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72E4F58"/>
    <w:multiLevelType w:val="multilevel"/>
    <w:tmpl w:val="D796292E"/>
    <w:styleLink w:val="CurrentList1"/>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2" w15:restartNumberingAfterBreak="0">
    <w:nsid w:val="796A3518"/>
    <w:multiLevelType w:val="multilevel"/>
    <w:tmpl w:val="35A8C244"/>
    <w:lvl w:ilvl="0">
      <w:start w:val="1"/>
      <w:numFmt w:val="decimal"/>
      <w:pStyle w:val="AlphaNumBullet1"/>
      <w:lvlText w:val="%1."/>
      <w:lvlJc w:val="left"/>
      <w:pPr>
        <w:tabs>
          <w:tab w:val="num" w:pos="340"/>
        </w:tabs>
        <w:ind w:left="340" w:hanging="340"/>
      </w:pPr>
      <w:rPr>
        <w:rFonts w:hint="default"/>
        <w:color w:val="00A0A4"/>
      </w:rPr>
    </w:lvl>
    <w:lvl w:ilvl="1">
      <w:start w:val="1"/>
      <w:numFmt w:val="lowerLetter"/>
      <w:pStyle w:val="AlphaNumBullet2"/>
      <w:lvlText w:val="%2."/>
      <w:lvlJc w:val="left"/>
      <w:pPr>
        <w:tabs>
          <w:tab w:val="num" w:pos="680"/>
        </w:tabs>
        <w:ind w:left="680" w:hanging="340"/>
      </w:pPr>
      <w:rPr>
        <w:rFonts w:hint="default"/>
        <w:color w:val="00A0A4"/>
      </w:rPr>
    </w:lvl>
    <w:lvl w:ilvl="2">
      <w:start w:val="1"/>
      <w:numFmt w:val="lowerRoman"/>
      <w:pStyle w:val="AlphaNumBullet3"/>
      <w:lvlText w:val="%3."/>
      <w:lvlJc w:val="left"/>
      <w:pPr>
        <w:tabs>
          <w:tab w:val="num" w:pos="1021"/>
        </w:tabs>
        <w:ind w:left="1021" w:hanging="341"/>
      </w:pPr>
      <w:rPr>
        <w:rFonts w:hint="default"/>
        <w:color w:val="00A0A4"/>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7A586721"/>
    <w:multiLevelType w:val="multilevel"/>
    <w:tmpl w:val="BA1407EA"/>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56855">
    <w:abstractNumId w:val="12"/>
  </w:num>
  <w:num w:numId="2" w16cid:durableId="1690252594">
    <w:abstractNumId w:val="13"/>
  </w:num>
  <w:num w:numId="3" w16cid:durableId="1646742680">
    <w:abstractNumId w:val="6"/>
  </w:num>
  <w:num w:numId="4" w16cid:durableId="265308776">
    <w:abstractNumId w:val="7"/>
  </w:num>
  <w:num w:numId="5" w16cid:durableId="1825317325">
    <w:abstractNumId w:val="8"/>
  </w:num>
  <w:num w:numId="6" w16cid:durableId="1580408938">
    <w:abstractNumId w:val="11"/>
  </w:num>
  <w:num w:numId="7" w16cid:durableId="1889027132">
    <w:abstractNumId w:val="10"/>
  </w:num>
  <w:num w:numId="8" w16cid:durableId="1150101313">
    <w:abstractNumId w:val="3"/>
  </w:num>
  <w:num w:numId="9" w16cid:durableId="606230023">
    <w:abstractNumId w:val="2"/>
  </w:num>
  <w:num w:numId="10" w16cid:durableId="1560941481">
    <w:abstractNumId w:val="4"/>
  </w:num>
  <w:num w:numId="11" w16cid:durableId="1956060376">
    <w:abstractNumId w:val="9"/>
  </w:num>
  <w:num w:numId="12" w16cid:durableId="1667897480">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Cremin">
    <w15:presenceInfo w15:providerId="AD" w15:userId="S::Michelle.Cremin@nestcorporation.org.uk::e188d21f-7647-40d2-8a68-63f6ddf1c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87"/>
    <w:rsid w:val="00003A00"/>
    <w:rsid w:val="000041CA"/>
    <w:rsid w:val="00004B94"/>
    <w:rsid w:val="0001013E"/>
    <w:rsid w:val="0001096A"/>
    <w:rsid w:val="00014270"/>
    <w:rsid w:val="00016557"/>
    <w:rsid w:val="000170EC"/>
    <w:rsid w:val="00020299"/>
    <w:rsid w:val="00056777"/>
    <w:rsid w:val="000672FB"/>
    <w:rsid w:val="0006764F"/>
    <w:rsid w:val="000711D1"/>
    <w:rsid w:val="000954DE"/>
    <w:rsid w:val="0009764F"/>
    <w:rsid w:val="000B70A9"/>
    <w:rsid w:val="000C7A6F"/>
    <w:rsid w:val="000D055E"/>
    <w:rsid w:val="000D238B"/>
    <w:rsid w:val="000E1B0D"/>
    <w:rsid w:val="000E52BD"/>
    <w:rsid w:val="000F2D3D"/>
    <w:rsid w:val="00112CCB"/>
    <w:rsid w:val="00141FF2"/>
    <w:rsid w:val="001475B3"/>
    <w:rsid w:val="00162264"/>
    <w:rsid w:val="00162DA4"/>
    <w:rsid w:val="0016532E"/>
    <w:rsid w:val="00172579"/>
    <w:rsid w:val="00180354"/>
    <w:rsid w:val="00184014"/>
    <w:rsid w:val="0019565D"/>
    <w:rsid w:val="001A15EE"/>
    <w:rsid w:val="001B769D"/>
    <w:rsid w:val="001C4090"/>
    <w:rsid w:val="001E7B00"/>
    <w:rsid w:val="001F03E2"/>
    <w:rsid w:val="001F1375"/>
    <w:rsid w:val="001F4921"/>
    <w:rsid w:val="001F5965"/>
    <w:rsid w:val="00201F3B"/>
    <w:rsid w:val="0020649B"/>
    <w:rsid w:val="002110DB"/>
    <w:rsid w:val="00213108"/>
    <w:rsid w:val="00224FA9"/>
    <w:rsid w:val="002368C5"/>
    <w:rsid w:val="00237382"/>
    <w:rsid w:val="00245E0E"/>
    <w:rsid w:val="002535BD"/>
    <w:rsid w:val="00255298"/>
    <w:rsid w:val="00272BF2"/>
    <w:rsid w:val="00275E16"/>
    <w:rsid w:val="00282F0D"/>
    <w:rsid w:val="002C482B"/>
    <w:rsid w:val="002F1B8E"/>
    <w:rsid w:val="002F337F"/>
    <w:rsid w:val="002F4726"/>
    <w:rsid w:val="00301AC8"/>
    <w:rsid w:val="003075C6"/>
    <w:rsid w:val="003166E3"/>
    <w:rsid w:val="0032352F"/>
    <w:rsid w:val="00326A8C"/>
    <w:rsid w:val="0033044F"/>
    <w:rsid w:val="0034634D"/>
    <w:rsid w:val="003535D4"/>
    <w:rsid w:val="0035554B"/>
    <w:rsid w:val="00361E1C"/>
    <w:rsid w:val="00364CD8"/>
    <w:rsid w:val="003855C8"/>
    <w:rsid w:val="003942C3"/>
    <w:rsid w:val="003A0291"/>
    <w:rsid w:val="003B3D63"/>
    <w:rsid w:val="003B495A"/>
    <w:rsid w:val="003C6B49"/>
    <w:rsid w:val="00400E40"/>
    <w:rsid w:val="004062F4"/>
    <w:rsid w:val="00421979"/>
    <w:rsid w:val="004516B8"/>
    <w:rsid w:val="00467260"/>
    <w:rsid w:val="00472E72"/>
    <w:rsid w:val="004738A5"/>
    <w:rsid w:val="0049056F"/>
    <w:rsid w:val="004A1348"/>
    <w:rsid w:val="004B3F40"/>
    <w:rsid w:val="004B6243"/>
    <w:rsid w:val="004C4D86"/>
    <w:rsid w:val="004D376F"/>
    <w:rsid w:val="004D49C5"/>
    <w:rsid w:val="004D7793"/>
    <w:rsid w:val="004E2E9E"/>
    <w:rsid w:val="004E67AD"/>
    <w:rsid w:val="004F1A87"/>
    <w:rsid w:val="00501B39"/>
    <w:rsid w:val="00505F5C"/>
    <w:rsid w:val="00514A63"/>
    <w:rsid w:val="00540DDE"/>
    <w:rsid w:val="00540F52"/>
    <w:rsid w:val="00561434"/>
    <w:rsid w:val="00577663"/>
    <w:rsid w:val="005820AD"/>
    <w:rsid w:val="0059270B"/>
    <w:rsid w:val="005A60FD"/>
    <w:rsid w:val="005A706D"/>
    <w:rsid w:val="005C7B64"/>
    <w:rsid w:val="005D7F2B"/>
    <w:rsid w:val="006164AC"/>
    <w:rsid w:val="00624D6E"/>
    <w:rsid w:val="0064205F"/>
    <w:rsid w:val="00653005"/>
    <w:rsid w:val="00653464"/>
    <w:rsid w:val="00654A00"/>
    <w:rsid w:val="0066359E"/>
    <w:rsid w:val="006644CB"/>
    <w:rsid w:val="0066535F"/>
    <w:rsid w:val="006664EB"/>
    <w:rsid w:val="00667906"/>
    <w:rsid w:val="00667BC0"/>
    <w:rsid w:val="00682AAA"/>
    <w:rsid w:val="0069774A"/>
    <w:rsid w:val="006B7429"/>
    <w:rsid w:val="006D3A53"/>
    <w:rsid w:val="006D7107"/>
    <w:rsid w:val="006E2007"/>
    <w:rsid w:val="006E54BD"/>
    <w:rsid w:val="00703279"/>
    <w:rsid w:val="0072026F"/>
    <w:rsid w:val="00722371"/>
    <w:rsid w:val="007267C1"/>
    <w:rsid w:val="00734564"/>
    <w:rsid w:val="00751993"/>
    <w:rsid w:val="007667DF"/>
    <w:rsid w:val="00771F31"/>
    <w:rsid w:val="00785319"/>
    <w:rsid w:val="00794CFA"/>
    <w:rsid w:val="007B7533"/>
    <w:rsid w:val="007C4511"/>
    <w:rsid w:val="007D1CA5"/>
    <w:rsid w:val="007E12F9"/>
    <w:rsid w:val="007E2AB9"/>
    <w:rsid w:val="007E34AE"/>
    <w:rsid w:val="007E7EB3"/>
    <w:rsid w:val="007F4A0B"/>
    <w:rsid w:val="0081128D"/>
    <w:rsid w:val="00815032"/>
    <w:rsid w:val="00821203"/>
    <w:rsid w:val="0082303C"/>
    <w:rsid w:val="00823BC8"/>
    <w:rsid w:val="0083070E"/>
    <w:rsid w:val="008339D4"/>
    <w:rsid w:val="00835705"/>
    <w:rsid w:val="00861B99"/>
    <w:rsid w:val="00870518"/>
    <w:rsid w:val="00871823"/>
    <w:rsid w:val="00885DBD"/>
    <w:rsid w:val="0088708F"/>
    <w:rsid w:val="00890591"/>
    <w:rsid w:val="00897006"/>
    <w:rsid w:val="008A180C"/>
    <w:rsid w:val="008E10D9"/>
    <w:rsid w:val="008E415E"/>
    <w:rsid w:val="008E46E7"/>
    <w:rsid w:val="00900C1F"/>
    <w:rsid w:val="00913D77"/>
    <w:rsid w:val="00923366"/>
    <w:rsid w:val="0092593D"/>
    <w:rsid w:val="009341FA"/>
    <w:rsid w:val="00942272"/>
    <w:rsid w:val="0094513F"/>
    <w:rsid w:val="00952455"/>
    <w:rsid w:val="00973D95"/>
    <w:rsid w:val="00974426"/>
    <w:rsid w:val="0097713D"/>
    <w:rsid w:val="00984946"/>
    <w:rsid w:val="00985D74"/>
    <w:rsid w:val="009B2FAD"/>
    <w:rsid w:val="009B34D9"/>
    <w:rsid w:val="009C3F82"/>
    <w:rsid w:val="009E037B"/>
    <w:rsid w:val="00A41436"/>
    <w:rsid w:val="00A53C3B"/>
    <w:rsid w:val="00A55398"/>
    <w:rsid w:val="00A711CD"/>
    <w:rsid w:val="00A92508"/>
    <w:rsid w:val="00AB3E24"/>
    <w:rsid w:val="00AF5CF2"/>
    <w:rsid w:val="00B06591"/>
    <w:rsid w:val="00B105DC"/>
    <w:rsid w:val="00B266F7"/>
    <w:rsid w:val="00B30E61"/>
    <w:rsid w:val="00B42C98"/>
    <w:rsid w:val="00BA3E72"/>
    <w:rsid w:val="00BA4070"/>
    <w:rsid w:val="00BB05CB"/>
    <w:rsid w:val="00BC4CA7"/>
    <w:rsid w:val="00BD292E"/>
    <w:rsid w:val="00BD516D"/>
    <w:rsid w:val="00BE1F3A"/>
    <w:rsid w:val="00BE2B30"/>
    <w:rsid w:val="00BF4A69"/>
    <w:rsid w:val="00BF6755"/>
    <w:rsid w:val="00C0572D"/>
    <w:rsid w:val="00C32C01"/>
    <w:rsid w:val="00C415F6"/>
    <w:rsid w:val="00C55E23"/>
    <w:rsid w:val="00C56D53"/>
    <w:rsid w:val="00C65A9A"/>
    <w:rsid w:val="00C66079"/>
    <w:rsid w:val="00C76629"/>
    <w:rsid w:val="00C92883"/>
    <w:rsid w:val="00CA669B"/>
    <w:rsid w:val="00CB0376"/>
    <w:rsid w:val="00CB1E37"/>
    <w:rsid w:val="00CB4384"/>
    <w:rsid w:val="00CF6BE0"/>
    <w:rsid w:val="00D10FFA"/>
    <w:rsid w:val="00D236EC"/>
    <w:rsid w:val="00D25671"/>
    <w:rsid w:val="00D353FF"/>
    <w:rsid w:val="00D87F3B"/>
    <w:rsid w:val="00D95195"/>
    <w:rsid w:val="00DC58D8"/>
    <w:rsid w:val="00DD273B"/>
    <w:rsid w:val="00E17BBF"/>
    <w:rsid w:val="00E2259E"/>
    <w:rsid w:val="00E2315D"/>
    <w:rsid w:val="00E23BE6"/>
    <w:rsid w:val="00E263DA"/>
    <w:rsid w:val="00E806CF"/>
    <w:rsid w:val="00E85A69"/>
    <w:rsid w:val="00E86B42"/>
    <w:rsid w:val="00E967F5"/>
    <w:rsid w:val="00EB518A"/>
    <w:rsid w:val="00EB74B7"/>
    <w:rsid w:val="00EC004A"/>
    <w:rsid w:val="00EC2484"/>
    <w:rsid w:val="00EC7260"/>
    <w:rsid w:val="00F014F3"/>
    <w:rsid w:val="00F2212E"/>
    <w:rsid w:val="00F2624A"/>
    <w:rsid w:val="00F30DE0"/>
    <w:rsid w:val="00F368D9"/>
    <w:rsid w:val="00F56589"/>
    <w:rsid w:val="00F667D6"/>
    <w:rsid w:val="00F8527B"/>
    <w:rsid w:val="00F867AD"/>
    <w:rsid w:val="00F950D1"/>
    <w:rsid w:val="00FA0B93"/>
    <w:rsid w:val="00FA5B65"/>
    <w:rsid w:val="00FC18B1"/>
    <w:rsid w:val="00FD2D49"/>
    <w:rsid w:val="00FD4713"/>
    <w:rsid w:val="00FF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3DBF8"/>
  <w15:chartTrackingRefBased/>
  <w15:docId w15:val="{40680CA1-FDE4-4D11-A4C7-B6051EF1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9B2FAD"/>
  </w:style>
  <w:style w:type="paragraph" w:styleId="Heading1">
    <w:name w:val="heading 1"/>
    <w:aliases w:val="±Head1"/>
    <w:basedOn w:val="Head1NonToc"/>
    <w:next w:val="Normal"/>
    <w:link w:val="Heading1Char"/>
    <w:uiPriority w:val="4"/>
    <w:qFormat/>
    <w:rsid w:val="009B2FAD"/>
    <w:pPr>
      <w:numPr>
        <w:numId w:val="8"/>
      </w:numPr>
    </w:pPr>
  </w:style>
  <w:style w:type="paragraph" w:styleId="Heading2">
    <w:name w:val="heading 2"/>
    <w:aliases w:val="±Head2"/>
    <w:basedOn w:val="NoNumHead2"/>
    <w:next w:val="Normal"/>
    <w:link w:val="Heading2Char"/>
    <w:uiPriority w:val="4"/>
    <w:qFormat/>
    <w:rsid w:val="009B2FAD"/>
    <w:pPr>
      <w:numPr>
        <w:ilvl w:val="1"/>
        <w:numId w:val="8"/>
      </w:numPr>
    </w:pPr>
  </w:style>
  <w:style w:type="paragraph" w:styleId="Heading3">
    <w:name w:val="heading 3"/>
    <w:aliases w:val="±Head3"/>
    <w:basedOn w:val="NoNumHead2"/>
    <w:next w:val="Normal"/>
    <w:link w:val="Heading3Char"/>
    <w:uiPriority w:val="4"/>
    <w:rsid w:val="009B2FAD"/>
    <w:pPr>
      <w:numPr>
        <w:ilvl w:val="2"/>
        <w:numId w:val="8"/>
      </w:numPr>
      <w:outlineLvl w:val="2"/>
    </w:pPr>
    <w:rPr>
      <w:sz w:val="24"/>
    </w:rPr>
  </w:style>
  <w:style w:type="paragraph" w:styleId="Heading4">
    <w:name w:val="heading 4"/>
    <w:aliases w:val="±Head4"/>
    <w:basedOn w:val="NoNumHead2"/>
    <w:next w:val="Normal"/>
    <w:link w:val="Heading4Char"/>
    <w:uiPriority w:val="4"/>
    <w:rsid w:val="009B2FAD"/>
    <w:pPr>
      <w:numPr>
        <w:ilvl w:val="3"/>
        <w:numId w:val="8"/>
      </w:numPr>
      <w:outlineLvl w:val="3"/>
    </w:pPr>
    <w:rPr>
      <w:sz w:val="22"/>
    </w:rPr>
  </w:style>
  <w:style w:type="paragraph" w:styleId="Heading5">
    <w:name w:val="heading 5"/>
    <w:aliases w:val="±Head5"/>
    <w:basedOn w:val="NoNumHead2"/>
    <w:next w:val="Normal"/>
    <w:link w:val="Heading5Char"/>
    <w:uiPriority w:val="4"/>
    <w:semiHidden/>
    <w:rsid w:val="009B2FAD"/>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9B2FAD"/>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9B2FAD"/>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9B2FAD"/>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9B2FAD"/>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9B2FAD"/>
    <w:pPr>
      <w:numPr>
        <w:numId w:val="1"/>
      </w:numPr>
      <w:spacing w:before="60" w:after="60"/>
    </w:pPr>
  </w:style>
  <w:style w:type="paragraph" w:customStyle="1" w:styleId="AlphaNumBullet2">
    <w:name w:val="±AlphaNumBullet2"/>
    <w:basedOn w:val="Normal"/>
    <w:uiPriority w:val="1"/>
    <w:rsid w:val="009B2FAD"/>
    <w:pPr>
      <w:numPr>
        <w:ilvl w:val="1"/>
        <w:numId w:val="1"/>
      </w:numPr>
      <w:spacing w:before="60" w:after="60"/>
    </w:pPr>
  </w:style>
  <w:style w:type="paragraph" w:customStyle="1" w:styleId="AlphaNumBullet3">
    <w:name w:val="±AlphaNumBullet3"/>
    <w:basedOn w:val="Normal"/>
    <w:uiPriority w:val="1"/>
    <w:rsid w:val="009B2FAD"/>
    <w:pPr>
      <w:numPr>
        <w:ilvl w:val="2"/>
        <w:numId w:val="1"/>
      </w:numPr>
      <w:spacing w:before="60" w:after="60"/>
    </w:pPr>
  </w:style>
  <w:style w:type="paragraph" w:customStyle="1" w:styleId="AppBodyTextNum">
    <w:name w:val="±AppBodyTextNum"/>
    <w:basedOn w:val="Normal"/>
    <w:uiPriority w:val="28"/>
    <w:semiHidden/>
    <w:qFormat/>
    <w:rsid w:val="009B2FAD"/>
  </w:style>
  <w:style w:type="paragraph" w:customStyle="1" w:styleId="AppAlphaNumBullet1">
    <w:name w:val="±AppAlphaNumBullet1"/>
    <w:basedOn w:val="AppBodyTextNum"/>
    <w:uiPriority w:val="28"/>
    <w:semiHidden/>
    <w:qFormat/>
    <w:rsid w:val="009B2FAD"/>
  </w:style>
  <w:style w:type="paragraph" w:customStyle="1" w:styleId="AppAlphaNumBullet2">
    <w:name w:val="±AppAlphaNumBullet2"/>
    <w:basedOn w:val="AppBodyTextNum"/>
    <w:uiPriority w:val="28"/>
    <w:semiHidden/>
    <w:qFormat/>
    <w:rsid w:val="009B2FAD"/>
  </w:style>
  <w:style w:type="paragraph" w:customStyle="1" w:styleId="AppAlphaNumBullet3">
    <w:name w:val="±AppAlphaNumBullet3"/>
    <w:basedOn w:val="AppBodyTextNum"/>
    <w:uiPriority w:val="28"/>
    <w:semiHidden/>
    <w:qFormat/>
    <w:rsid w:val="009B2FAD"/>
  </w:style>
  <w:style w:type="paragraph" w:styleId="NoSpacing">
    <w:name w:val="No Spacing"/>
    <w:aliases w:val="±BaseStyle"/>
    <w:rsid w:val="009B2FAD"/>
    <w:pPr>
      <w:spacing w:before="0"/>
    </w:pPr>
    <w:rPr>
      <w:rFonts w:cs="Arial"/>
      <w:szCs w:val="20"/>
    </w:rPr>
  </w:style>
  <w:style w:type="paragraph" w:customStyle="1" w:styleId="Head1NonToc">
    <w:name w:val="±Head1NonToc"/>
    <w:basedOn w:val="NoSpacing"/>
    <w:next w:val="Normal"/>
    <w:uiPriority w:val="3"/>
    <w:semiHidden/>
    <w:rsid w:val="009B2FAD"/>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9B2FAD"/>
    <w:rPr>
      <w:sz w:val="72"/>
    </w:rPr>
  </w:style>
  <w:style w:type="paragraph" w:customStyle="1" w:styleId="AppHead1">
    <w:name w:val="±AppHead1"/>
    <w:basedOn w:val="Head1NonToc"/>
    <w:next w:val="Normal"/>
    <w:uiPriority w:val="6"/>
    <w:semiHidden/>
    <w:rsid w:val="009B2FAD"/>
    <w:pPr>
      <w:numPr>
        <w:numId w:val="2"/>
      </w:numPr>
    </w:pPr>
  </w:style>
  <w:style w:type="paragraph" w:customStyle="1" w:styleId="AppHead2">
    <w:name w:val="±AppHead2"/>
    <w:basedOn w:val="Head1NonToc"/>
    <w:next w:val="Normal"/>
    <w:uiPriority w:val="6"/>
    <w:semiHidden/>
    <w:rsid w:val="009B2FAD"/>
    <w:pPr>
      <w:numPr>
        <w:ilvl w:val="1"/>
        <w:numId w:val="2"/>
      </w:numPr>
      <w:outlineLvl w:val="1"/>
    </w:pPr>
    <w:rPr>
      <w:sz w:val="28"/>
    </w:rPr>
  </w:style>
  <w:style w:type="paragraph" w:customStyle="1" w:styleId="AppHead3">
    <w:name w:val="±AppHead3"/>
    <w:basedOn w:val="Head1NonToc"/>
    <w:next w:val="Normal"/>
    <w:uiPriority w:val="6"/>
    <w:semiHidden/>
    <w:rsid w:val="009B2FAD"/>
    <w:pPr>
      <w:numPr>
        <w:ilvl w:val="2"/>
        <w:numId w:val="2"/>
      </w:numPr>
      <w:outlineLvl w:val="2"/>
    </w:pPr>
    <w:rPr>
      <w:sz w:val="24"/>
    </w:rPr>
  </w:style>
  <w:style w:type="paragraph" w:customStyle="1" w:styleId="BodyHeading">
    <w:name w:val="±BodyHeading"/>
    <w:basedOn w:val="Normal"/>
    <w:next w:val="Normal"/>
    <w:uiPriority w:val="2"/>
    <w:qFormat/>
    <w:rsid w:val="009B2FAD"/>
    <w:pPr>
      <w:keepNext/>
      <w:spacing w:before="240" w:after="120"/>
    </w:pPr>
    <w:rPr>
      <w:b/>
    </w:rPr>
  </w:style>
  <w:style w:type="paragraph" w:customStyle="1" w:styleId="BodyTextNum">
    <w:name w:val="±BodyTextNum"/>
    <w:basedOn w:val="Normal"/>
    <w:uiPriority w:val="28"/>
    <w:semiHidden/>
    <w:rsid w:val="009B2FAD"/>
  </w:style>
  <w:style w:type="paragraph" w:styleId="Caption">
    <w:name w:val="caption"/>
    <w:aliases w:val="±Caption"/>
    <w:basedOn w:val="BodyHeading"/>
    <w:next w:val="Normal"/>
    <w:link w:val="CaptionChar"/>
    <w:uiPriority w:val="7"/>
    <w:rsid w:val="009B2FAD"/>
    <w:pPr>
      <w:tabs>
        <w:tab w:val="left" w:pos="1134"/>
      </w:tabs>
      <w:spacing w:after="60"/>
      <w:ind w:left="1134" w:hanging="1134"/>
    </w:pPr>
    <w:rPr>
      <w:rFonts w:eastAsia="Calibri"/>
      <w:sz w:val="20"/>
    </w:rPr>
  </w:style>
  <w:style w:type="character" w:customStyle="1" w:styleId="CaptionChar">
    <w:name w:val="Caption Char"/>
    <w:aliases w:val="±Caption Char"/>
    <w:basedOn w:val="DefaultParagraphFont"/>
    <w:link w:val="Caption"/>
    <w:uiPriority w:val="7"/>
    <w:rsid w:val="009B2FAD"/>
    <w:rPr>
      <w:rFonts w:eastAsia="Calibri"/>
      <w:b/>
      <w:sz w:val="20"/>
    </w:rPr>
  </w:style>
  <w:style w:type="paragraph" w:customStyle="1" w:styleId="CaptionWide">
    <w:name w:val="±CaptionWide"/>
    <w:basedOn w:val="Caption"/>
    <w:next w:val="Normal"/>
    <w:uiPriority w:val="7"/>
    <w:semiHidden/>
    <w:rsid w:val="009B2FAD"/>
    <w:pPr>
      <w:tabs>
        <w:tab w:val="clear" w:pos="1134"/>
        <w:tab w:val="left" w:pos="284"/>
      </w:tabs>
      <w:ind w:left="283"/>
    </w:pPr>
    <w:rPr>
      <w:bCs/>
    </w:rPr>
  </w:style>
  <w:style w:type="paragraph" w:customStyle="1" w:styleId="CoverDepartment">
    <w:name w:val="±CoverDepartment"/>
    <w:basedOn w:val="NoSpacing"/>
    <w:uiPriority w:val="34"/>
    <w:semiHidden/>
    <w:rsid w:val="009B2FAD"/>
    <w:pPr>
      <w:spacing w:after="1800"/>
    </w:pPr>
    <w:rPr>
      <w:b/>
      <w:color w:val="00A3A6" w:themeColor="accent2"/>
      <w:sz w:val="24"/>
    </w:rPr>
  </w:style>
  <w:style w:type="paragraph" w:customStyle="1" w:styleId="CoverConfi">
    <w:name w:val="±CoverConfi"/>
    <w:basedOn w:val="NoSpacing"/>
    <w:uiPriority w:val="34"/>
    <w:semiHidden/>
    <w:rsid w:val="009B2FAD"/>
    <w:pPr>
      <w:spacing w:before="40" w:after="40"/>
    </w:pPr>
  </w:style>
  <w:style w:type="paragraph" w:customStyle="1" w:styleId="CoverDate">
    <w:name w:val="±CoverDate"/>
    <w:basedOn w:val="NoSpacing"/>
    <w:uiPriority w:val="34"/>
    <w:semiHidden/>
    <w:rsid w:val="009B2FAD"/>
    <w:pPr>
      <w:spacing w:before="1200"/>
    </w:pPr>
    <w:rPr>
      <w:color w:val="FFFFFF" w:themeColor="background1"/>
    </w:rPr>
  </w:style>
  <w:style w:type="paragraph" w:customStyle="1" w:styleId="CoverDraft">
    <w:name w:val="±CoverDraft"/>
    <w:basedOn w:val="NoSpacing"/>
    <w:uiPriority w:val="34"/>
    <w:semiHidden/>
    <w:rsid w:val="009B2FAD"/>
  </w:style>
  <w:style w:type="paragraph" w:customStyle="1" w:styleId="CoverSubTitle">
    <w:name w:val="±CoverSubTitle"/>
    <w:basedOn w:val="NoSpacing"/>
    <w:uiPriority w:val="34"/>
    <w:semiHidden/>
    <w:rsid w:val="009B2FAD"/>
    <w:pPr>
      <w:spacing w:before="300"/>
    </w:pPr>
    <w:rPr>
      <w:b/>
      <w:color w:val="FFFFFF" w:themeColor="background1"/>
      <w:sz w:val="32"/>
    </w:rPr>
  </w:style>
  <w:style w:type="paragraph" w:customStyle="1" w:styleId="CoverTitle">
    <w:name w:val="±CoverTitle"/>
    <w:basedOn w:val="NoSpacing"/>
    <w:uiPriority w:val="34"/>
    <w:semiHidden/>
    <w:rsid w:val="009B2FAD"/>
    <w:pPr>
      <w:spacing w:after="300"/>
    </w:pPr>
    <w:rPr>
      <w:b/>
      <w:color w:val="FFFFFF" w:themeColor="background1"/>
      <w:sz w:val="48"/>
    </w:rPr>
  </w:style>
  <w:style w:type="paragraph" w:customStyle="1" w:styleId="CoverType">
    <w:name w:val="±CoverType"/>
    <w:basedOn w:val="NoSpacing"/>
    <w:uiPriority w:val="34"/>
    <w:semiHidden/>
    <w:rsid w:val="009B2FAD"/>
  </w:style>
  <w:style w:type="paragraph" w:customStyle="1" w:styleId="Hidden">
    <w:name w:val="±Hidden"/>
    <w:basedOn w:val="NoSpacing"/>
    <w:uiPriority w:val="33"/>
    <w:semiHidden/>
    <w:rsid w:val="009B2FAD"/>
    <w:pPr>
      <w:framePr w:wrap="around" w:vAnchor="page" w:hAnchor="page" w:xAlign="right" w:yAlign="bottom"/>
    </w:pPr>
    <w:rPr>
      <w:color w:val="C00000"/>
    </w:rPr>
  </w:style>
  <w:style w:type="paragraph" w:customStyle="1" w:styleId="IllustrateLeft">
    <w:name w:val="±IllustrateLeft"/>
    <w:basedOn w:val="NoSpacing"/>
    <w:uiPriority w:val="33"/>
    <w:semiHidden/>
    <w:rsid w:val="009B2FAD"/>
  </w:style>
  <w:style w:type="paragraph" w:customStyle="1" w:styleId="IllustrateCentre">
    <w:name w:val="±IllustrateCentre"/>
    <w:basedOn w:val="IllustrateLeft"/>
    <w:uiPriority w:val="33"/>
    <w:semiHidden/>
    <w:rsid w:val="009B2FAD"/>
    <w:pPr>
      <w:spacing w:before="120"/>
      <w:jc w:val="center"/>
    </w:pPr>
  </w:style>
  <w:style w:type="paragraph" w:customStyle="1" w:styleId="IllustrateRight">
    <w:name w:val="±IllustrateRight"/>
    <w:basedOn w:val="IllustrateLeft"/>
    <w:uiPriority w:val="33"/>
    <w:semiHidden/>
    <w:rsid w:val="009B2FAD"/>
    <w:pPr>
      <w:jc w:val="right"/>
    </w:pPr>
  </w:style>
  <w:style w:type="paragraph" w:customStyle="1" w:styleId="KeyMsgText">
    <w:name w:val="±KeyMsgText"/>
    <w:basedOn w:val="Normal"/>
    <w:uiPriority w:val="32"/>
    <w:semiHidden/>
    <w:rsid w:val="009B2FAD"/>
  </w:style>
  <w:style w:type="paragraph" w:customStyle="1" w:styleId="KeyMsgHead">
    <w:name w:val="±KeyMsgHead"/>
    <w:basedOn w:val="KeyMsgText"/>
    <w:uiPriority w:val="32"/>
    <w:semiHidden/>
    <w:rsid w:val="009B2FAD"/>
    <w:pPr>
      <w:keepNext/>
      <w:pBdr>
        <w:bottom w:val="single" w:sz="8" w:space="6" w:color="00A0A4"/>
      </w:pBdr>
      <w:spacing w:before="0" w:after="120"/>
    </w:pPr>
    <w:rPr>
      <w:b/>
      <w:color w:val="28465F"/>
    </w:rPr>
  </w:style>
  <w:style w:type="paragraph" w:customStyle="1" w:styleId="NoNumHead1">
    <w:name w:val="±NoNumHead1"/>
    <w:basedOn w:val="Head1NonToc"/>
    <w:next w:val="Normal"/>
    <w:uiPriority w:val="3"/>
    <w:semiHidden/>
    <w:rsid w:val="009B2FAD"/>
  </w:style>
  <w:style w:type="paragraph" w:customStyle="1" w:styleId="NoNumHead2">
    <w:name w:val="±NoNumHead2"/>
    <w:basedOn w:val="NoNumHead1"/>
    <w:next w:val="Normal"/>
    <w:uiPriority w:val="3"/>
    <w:semiHidden/>
    <w:rsid w:val="009B2FAD"/>
    <w:pPr>
      <w:spacing w:before="360"/>
      <w:outlineLvl w:val="1"/>
    </w:pPr>
    <w:rPr>
      <w:sz w:val="28"/>
    </w:rPr>
  </w:style>
  <w:style w:type="paragraph" w:customStyle="1" w:styleId="QuoteText">
    <w:name w:val="±QuoteText"/>
    <w:basedOn w:val="Normal"/>
    <w:next w:val="QuoteSource"/>
    <w:uiPriority w:val="32"/>
    <w:semiHidden/>
    <w:rsid w:val="009B2FAD"/>
    <w:pPr>
      <w:keepNext/>
      <w:spacing w:before="240" w:after="240"/>
    </w:pPr>
    <w:rPr>
      <w:b/>
      <w:color w:val="28465F"/>
      <w:sz w:val="24"/>
    </w:rPr>
  </w:style>
  <w:style w:type="paragraph" w:customStyle="1" w:styleId="Source">
    <w:name w:val="±Source"/>
    <w:basedOn w:val="Normal"/>
    <w:next w:val="Normal"/>
    <w:uiPriority w:val="8"/>
    <w:rsid w:val="009B2FAD"/>
    <w:pPr>
      <w:tabs>
        <w:tab w:val="left" w:pos="851"/>
      </w:tabs>
      <w:spacing w:before="60" w:after="60"/>
      <w:ind w:left="851" w:hanging="851"/>
    </w:pPr>
    <w:rPr>
      <w:rFonts w:eastAsia="Calibri"/>
      <w:sz w:val="18"/>
    </w:rPr>
  </w:style>
  <w:style w:type="paragraph" w:customStyle="1" w:styleId="SourceWide">
    <w:name w:val="±SourceWide"/>
    <w:basedOn w:val="Source"/>
    <w:next w:val="Normal"/>
    <w:uiPriority w:val="8"/>
    <w:semiHidden/>
    <w:rsid w:val="009B2FAD"/>
    <w:pPr>
      <w:tabs>
        <w:tab w:val="clear" w:pos="851"/>
        <w:tab w:val="left" w:pos="284"/>
      </w:tabs>
      <w:ind w:left="283" w:hanging="1134"/>
    </w:pPr>
  </w:style>
  <w:style w:type="paragraph" w:customStyle="1" w:styleId="Spacer">
    <w:name w:val="±Spacer"/>
    <w:basedOn w:val="NoSpacing"/>
    <w:semiHidden/>
    <w:rsid w:val="009B2FAD"/>
    <w:rPr>
      <w:rFonts w:ascii="Arial" w:hAnsi="Arial"/>
      <w:sz w:val="2"/>
    </w:rPr>
  </w:style>
  <w:style w:type="paragraph" w:customStyle="1" w:styleId="SummaryText">
    <w:name w:val="±SummaryText"/>
    <w:basedOn w:val="Normal"/>
    <w:next w:val="Normal"/>
    <w:uiPriority w:val="28"/>
    <w:qFormat/>
    <w:rsid w:val="009B2FAD"/>
    <w:rPr>
      <w:color w:val="28465F"/>
      <w:sz w:val="24"/>
    </w:rPr>
  </w:style>
  <w:style w:type="paragraph" w:customStyle="1" w:styleId="SymbolBullet1">
    <w:name w:val="±SymbolBullet1"/>
    <w:basedOn w:val="Normal"/>
    <w:uiPriority w:val="1"/>
    <w:qFormat/>
    <w:rsid w:val="009B2FAD"/>
    <w:pPr>
      <w:numPr>
        <w:numId w:val="5"/>
      </w:numPr>
      <w:spacing w:before="60" w:after="60"/>
    </w:pPr>
    <w:rPr>
      <w:rFonts w:eastAsia="Calibri"/>
    </w:rPr>
  </w:style>
  <w:style w:type="paragraph" w:customStyle="1" w:styleId="SymbolBullet2">
    <w:name w:val="±SymbolBullet2"/>
    <w:basedOn w:val="Normal"/>
    <w:uiPriority w:val="1"/>
    <w:rsid w:val="009B2FAD"/>
    <w:pPr>
      <w:numPr>
        <w:ilvl w:val="1"/>
        <w:numId w:val="5"/>
      </w:numPr>
      <w:spacing w:before="60" w:after="60"/>
    </w:pPr>
  </w:style>
  <w:style w:type="paragraph" w:customStyle="1" w:styleId="SymbolBullet3">
    <w:name w:val="±SymbolBullet3"/>
    <w:basedOn w:val="Normal"/>
    <w:uiPriority w:val="1"/>
    <w:rsid w:val="009B2FAD"/>
    <w:pPr>
      <w:numPr>
        <w:ilvl w:val="2"/>
        <w:numId w:val="5"/>
      </w:numPr>
      <w:spacing w:before="60" w:after="60"/>
    </w:pPr>
  </w:style>
  <w:style w:type="paragraph" w:customStyle="1" w:styleId="TableTextLeft">
    <w:name w:val="±TableTextLeft"/>
    <w:basedOn w:val="Normal"/>
    <w:uiPriority w:val="31"/>
    <w:rsid w:val="009B2FAD"/>
    <w:pPr>
      <w:spacing w:before="60" w:after="60"/>
    </w:pPr>
    <w:rPr>
      <w:sz w:val="20"/>
    </w:rPr>
  </w:style>
  <w:style w:type="paragraph" w:customStyle="1" w:styleId="TableBullet1">
    <w:name w:val="±TableBullet1"/>
    <w:basedOn w:val="TableTextLeft"/>
    <w:uiPriority w:val="31"/>
    <w:rsid w:val="009B2FAD"/>
    <w:pPr>
      <w:numPr>
        <w:numId w:val="6"/>
      </w:numPr>
      <w:tabs>
        <w:tab w:val="left" w:pos="340"/>
      </w:tabs>
    </w:pPr>
    <w:rPr>
      <w:rFonts w:eastAsia="Calibri"/>
    </w:rPr>
  </w:style>
  <w:style w:type="paragraph" w:customStyle="1" w:styleId="TableBullet2">
    <w:name w:val="±TableBullet2"/>
    <w:basedOn w:val="TableTextLeft"/>
    <w:uiPriority w:val="31"/>
    <w:rsid w:val="009B2FAD"/>
    <w:pPr>
      <w:numPr>
        <w:ilvl w:val="1"/>
        <w:numId w:val="6"/>
      </w:numPr>
    </w:pPr>
  </w:style>
  <w:style w:type="paragraph" w:customStyle="1" w:styleId="TableBullet3">
    <w:name w:val="±TableBullet3"/>
    <w:basedOn w:val="TableTextLeft"/>
    <w:uiPriority w:val="31"/>
    <w:rsid w:val="009B2FAD"/>
    <w:pPr>
      <w:numPr>
        <w:ilvl w:val="2"/>
        <w:numId w:val="6"/>
      </w:numPr>
      <w:tabs>
        <w:tab w:val="clear" w:pos="510"/>
        <w:tab w:val="left" w:pos="1021"/>
      </w:tabs>
    </w:pPr>
  </w:style>
  <w:style w:type="paragraph" w:customStyle="1" w:styleId="TableHeadingLeft">
    <w:name w:val="±TableHeadingLeft"/>
    <w:basedOn w:val="TableTextLeft"/>
    <w:uiPriority w:val="31"/>
    <w:semiHidden/>
    <w:rsid w:val="009B2FAD"/>
    <w:pPr>
      <w:keepNext/>
    </w:pPr>
    <w:rPr>
      <w:b/>
      <w:szCs w:val="26"/>
    </w:rPr>
  </w:style>
  <w:style w:type="paragraph" w:customStyle="1" w:styleId="TableHeadingCentre">
    <w:name w:val="±TableHeadingCentre"/>
    <w:basedOn w:val="TableHeadingLeft"/>
    <w:uiPriority w:val="31"/>
    <w:semiHidden/>
    <w:rsid w:val="009B2FAD"/>
    <w:pPr>
      <w:jc w:val="center"/>
    </w:pPr>
  </w:style>
  <w:style w:type="paragraph" w:customStyle="1" w:styleId="TableHeadingRight">
    <w:name w:val="±TableHeadingRight"/>
    <w:basedOn w:val="TableHeadingLeft"/>
    <w:uiPriority w:val="31"/>
    <w:semiHidden/>
    <w:rsid w:val="009B2FAD"/>
    <w:pPr>
      <w:jc w:val="right"/>
    </w:pPr>
  </w:style>
  <w:style w:type="paragraph" w:customStyle="1" w:styleId="TableTextCentre">
    <w:name w:val="±TableTextCentre"/>
    <w:basedOn w:val="TableTextLeft"/>
    <w:uiPriority w:val="31"/>
    <w:rsid w:val="009B2FAD"/>
    <w:pPr>
      <w:jc w:val="center"/>
    </w:pPr>
  </w:style>
  <w:style w:type="paragraph" w:customStyle="1" w:styleId="TableTextRight">
    <w:name w:val="±TableTextRight"/>
    <w:basedOn w:val="TableTextLeft"/>
    <w:uiPriority w:val="31"/>
    <w:rsid w:val="009B2FAD"/>
    <w:pPr>
      <w:jc w:val="right"/>
    </w:pPr>
  </w:style>
  <w:style w:type="paragraph" w:customStyle="1" w:styleId="TableTotalLeft">
    <w:name w:val="±TableTotalLeft"/>
    <w:basedOn w:val="TableTextLeft"/>
    <w:uiPriority w:val="31"/>
    <w:semiHidden/>
    <w:rsid w:val="009B2FAD"/>
    <w:rPr>
      <w:b/>
    </w:rPr>
  </w:style>
  <w:style w:type="paragraph" w:customStyle="1" w:styleId="TableTotalCentre">
    <w:name w:val="±TableTotalCentre"/>
    <w:basedOn w:val="TableTotalLeft"/>
    <w:uiPriority w:val="31"/>
    <w:semiHidden/>
    <w:rsid w:val="009B2FAD"/>
    <w:pPr>
      <w:framePr w:wrap="around" w:vAnchor="page" w:hAnchor="margin" w:y="1135"/>
      <w:suppressOverlap/>
      <w:jc w:val="center"/>
    </w:pPr>
  </w:style>
  <w:style w:type="paragraph" w:customStyle="1" w:styleId="TableTotalRight">
    <w:name w:val="±TableTotalRight"/>
    <w:basedOn w:val="TableTotalLeft"/>
    <w:uiPriority w:val="31"/>
    <w:semiHidden/>
    <w:rsid w:val="009B2FAD"/>
    <w:pPr>
      <w:framePr w:wrap="around" w:vAnchor="page" w:hAnchor="margin" w:y="1135"/>
      <w:suppressOverlap/>
      <w:jc w:val="right"/>
    </w:pPr>
  </w:style>
  <w:style w:type="paragraph" w:styleId="BalloonText">
    <w:name w:val="Balloon Text"/>
    <w:basedOn w:val="Normal"/>
    <w:link w:val="BalloonTextChar"/>
    <w:uiPriority w:val="99"/>
    <w:semiHidden/>
    <w:rsid w:val="009B2FAD"/>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9B2FAD"/>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9B2FAD"/>
    <w:rPr>
      <w:sz w:val="16"/>
      <w:szCs w:val="16"/>
    </w:rPr>
  </w:style>
  <w:style w:type="paragraph" w:styleId="CommentText">
    <w:name w:val="annotation text"/>
    <w:basedOn w:val="Normal"/>
    <w:link w:val="CommentTextChar"/>
    <w:uiPriority w:val="99"/>
    <w:semiHidden/>
    <w:rsid w:val="009B2FAD"/>
    <w:rPr>
      <w:rFonts w:ascii="Arial" w:hAnsi="Arial"/>
      <w:color w:val="auto"/>
    </w:rPr>
  </w:style>
  <w:style w:type="character" w:customStyle="1" w:styleId="CommentTextChar">
    <w:name w:val="Comment Text Char"/>
    <w:basedOn w:val="DefaultParagraphFont"/>
    <w:link w:val="CommentText"/>
    <w:uiPriority w:val="99"/>
    <w:semiHidden/>
    <w:rsid w:val="009B2FAD"/>
    <w:rPr>
      <w:rFonts w:ascii="Arial" w:hAnsi="Arial"/>
      <w:color w:val="auto"/>
    </w:rPr>
  </w:style>
  <w:style w:type="paragraph" w:styleId="CommentSubject">
    <w:name w:val="annotation subject"/>
    <w:basedOn w:val="CommentText"/>
    <w:next w:val="CommentText"/>
    <w:link w:val="CommentSubjectChar"/>
    <w:uiPriority w:val="99"/>
    <w:semiHidden/>
    <w:rsid w:val="009B2FAD"/>
    <w:rPr>
      <w:b/>
      <w:bCs/>
    </w:rPr>
  </w:style>
  <w:style w:type="character" w:customStyle="1" w:styleId="CommentSubjectChar">
    <w:name w:val="Comment Subject Char"/>
    <w:basedOn w:val="CommentTextChar"/>
    <w:link w:val="CommentSubject"/>
    <w:uiPriority w:val="99"/>
    <w:semiHidden/>
    <w:rsid w:val="009B2FAD"/>
    <w:rPr>
      <w:rFonts w:ascii="Arial" w:hAnsi="Arial"/>
      <w:b/>
      <w:bCs/>
      <w:color w:val="auto"/>
    </w:rPr>
  </w:style>
  <w:style w:type="character" w:styleId="FollowedHyperlink">
    <w:name w:val="FollowedHyperlink"/>
    <w:aliases w:val="±FollowedHyperlink"/>
    <w:basedOn w:val="DefaultParagraphFont"/>
    <w:uiPriority w:val="37"/>
    <w:semiHidden/>
    <w:rsid w:val="009B2FAD"/>
    <w:rPr>
      <w:b/>
      <w:color w:val="005EA5"/>
      <w:u w:val="none"/>
    </w:rPr>
  </w:style>
  <w:style w:type="paragraph" w:styleId="Footer">
    <w:name w:val="footer"/>
    <w:aliases w:val="±Footer"/>
    <w:basedOn w:val="NoSpacing"/>
    <w:link w:val="FooterChar"/>
    <w:uiPriority w:val="36"/>
    <w:semiHidden/>
    <w:rsid w:val="009B2FAD"/>
    <w:rPr>
      <w:color w:val="28465F"/>
      <w:sz w:val="18"/>
    </w:rPr>
  </w:style>
  <w:style w:type="character" w:customStyle="1" w:styleId="FooterChar">
    <w:name w:val="Footer Char"/>
    <w:aliases w:val="±Footer Char"/>
    <w:basedOn w:val="DefaultParagraphFont"/>
    <w:link w:val="Footer"/>
    <w:uiPriority w:val="36"/>
    <w:semiHidden/>
    <w:rsid w:val="009B2FAD"/>
    <w:rPr>
      <w:rFonts w:cs="Arial"/>
      <w:color w:val="28465F"/>
      <w:sz w:val="18"/>
      <w:szCs w:val="20"/>
    </w:rPr>
  </w:style>
  <w:style w:type="character" w:styleId="FootnoteReference">
    <w:name w:val="footnote reference"/>
    <w:basedOn w:val="DefaultParagraphFont"/>
    <w:uiPriority w:val="35"/>
    <w:semiHidden/>
    <w:rsid w:val="009B2FAD"/>
    <w:rPr>
      <w:rFonts w:asciiTheme="minorHAnsi" w:hAnsiTheme="minorHAnsi"/>
      <w:color w:val="00515F"/>
      <w:vertAlign w:val="superscript"/>
    </w:rPr>
  </w:style>
  <w:style w:type="paragraph" w:styleId="FootnoteText">
    <w:name w:val="footnote text"/>
    <w:aliases w:val="±FootnoteText"/>
    <w:basedOn w:val="NoSpacing"/>
    <w:link w:val="FootnoteTextChar"/>
    <w:uiPriority w:val="35"/>
    <w:semiHidden/>
    <w:rsid w:val="009B2FAD"/>
    <w:pPr>
      <w:spacing w:before="60"/>
      <w:ind w:left="284" w:hanging="284"/>
    </w:pPr>
    <w:rPr>
      <w:sz w:val="16"/>
    </w:rPr>
  </w:style>
  <w:style w:type="character" w:customStyle="1" w:styleId="FootnoteTextChar">
    <w:name w:val="Footnote Text Char"/>
    <w:aliases w:val="±FootnoteText Char"/>
    <w:basedOn w:val="DefaultParagraphFont"/>
    <w:link w:val="FootnoteText"/>
    <w:uiPriority w:val="35"/>
    <w:semiHidden/>
    <w:rsid w:val="009B2FAD"/>
    <w:rPr>
      <w:rFonts w:cs="Arial"/>
      <w:sz w:val="16"/>
      <w:szCs w:val="20"/>
    </w:rPr>
  </w:style>
  <w:style w:type="paragraph" w:styleId="Header">
    <w:name w:val="header"/>
    <w:aliases w:val="±Header"/>
    <w:basedOn w:val="NoSpacing"/>
    <w:link w:val="HeaderChar"/>
    <w:uiPriority w:val="36"/>
    <w:semiHidden/>
    <w:rsid w:val="009B2FAD"/>
    <w:rPr>
      <w:b/>
      <w:color w:val="28465F"/>
      <w:sz w:val="18"/>
    </w:rPr>
  </w:style>
  <w:style w:type="character" w:customStyle="1" w:styleId="HeaderChar">
    <w:name w:val="Header Char"/>
    <w:aliases w:val="±Header Char"/>
    <w:basedOn w:val="DefaultParagraphFont"/>
    <w:link w:val="Header"/>
    <w:uiPriority w:val="36"/>
    <w:semiHidden/>
    <w:rsid w:val="009B2FAD"/>
    <w:rPr>
      <w:rFonts w:cs="Arial"/>
      <w:b/>
      <w:color w:val="28465F"/>
      <w:sz w:val="18"/>
      <w:szCs w:val="20"/>
    </w:rPr>
  </w:style>
  <w:style w:type="character" w:customStyle="1" w:styleId="Heading1Char">
    <w:name w:val="Heading 1 Char"/>
    <w:aliases w:val="±Head1 Char"/>
    <w:basedOn w:val="DefaultParagraphFont"/>
    <w:link w:val="Heading1"/>
    <w:uiPriority w:val="4"/>
    <w:rsid w:val="009B2FAD"/>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rsid w:val="009B2FAD"/>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9B2FAD"/>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B2FAD"/>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9B2FAD"/>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9B2FAD"/>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9B2FAD"/>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9B2FAD"/>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9B2FAD"/>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9B2FAD"/>
    <w:rPr>
      <w:b/>
      <w:color w:val="005EA5"/>
      <w:u w:val="none"/>
    </w:rPr>
  </w:style>
  <w:style w:type="paragraph" w:styleId="ListParagraph">
    <w:name w:val="List Paragraph"/>
    <w:basedOn w:val="Normal"/>
    <w:uiPriority w:val="34"/>
    <w:semiHidden/>
    <w:rsid w:val="009B2FAD"/>
    <w:pPr>
      <w:ind w:left="720"/>
      <w:contextualSpacing/>
    </w:pPr>
  </w:style>
  <w:style w:type="table" w:styleId="MediumShading2-Accent1">
    <w:name w:val="Medium Shading 2 Accent 1"/>
    <w:basedOn w:val="TableNormal"/>
    <w:uiPriority w:val="64"/>
    <w:rsid w:val="009B2FAD"/>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53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2535E" w:themeFill="accent1"/>
      </w:tcPr>
    </w:tblStylePr>
    <w:tblStylePr w:type="lastCol">
      <w:rPr>
        <w:b/>
        <w:bCs/>
        <w:color w:val="FFFFFF" w:themeColor="background1"/>
      </w:rPr>
      <w:tblPr/>
      <w:tcPr>
        <w:tcBorders>
          <w:left w:val="nil"/>
          <w:right w:val="nil"/>
          <w:insideH w:val="nil"/>
          <w:insideV w:val="nil"/>
        </w:tcBorders>
        <w:shd w:val="clear" w:color="auto" w:fill="0253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9B2FAD"/>
    <w:rPr>
      <w:color w:val="808080"/>
    </w:rPr>
  </w:style>
  <w:style w:type="table" w:styleId="TableGrid">
    <w:name w:val="Table Grid"/>
    <w:basedOn w:val="TableNormal"/>
    <w:uiPriority w:val="39"/>
    <w:rsid w:val="009B2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9B2FAD"/>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9B2FAD"/>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9B2FAD"/>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9B2FAD"/>
    <w:pPr>
      <w:tabs>
        <w:tab w:val="clear" w:pos="992"/>
        <w:tab w:val="left" w:pos="1701"/>
      </w:tabs>
      <w:ind w:left="1701" w:hanging="709"/>
    </w:pPr>
  </w:style>
  <w:style w:type="paragraph" w:styleId="TOC4">
    <w:name w:val="toc 4"/>
    <w:aliases w:val="±NoNumHead1s"/>
    <w:basedOn w:val="TOC1"/>
    <w:next w:val="Normal"/>
    <w:uiPriority w:val="39"/>
    <w:semiHidden/>
    <w:rsid w:val="009B2FAD"/>
    <w:pPr>
      <w:tabs>
        <w:tab w:val="clear" w:pos="425"/>
      </w:tabs>
      <w:ind w:left="0" w:firstLine="0"/>
    </w:pPr>
  </w:style>
  <w:style w:type="paragraph" w:styleId="TOC5">
    <w:name w:val="toc 5"/>
    <w:aliases w:val="±NoNumHead2s"/>
    <w:basedOn w:val="TOC2"/>
    <w:next w:val="Normal"/>
    <w:uiPriority w:val="39"/>
    <w:semiHidden/>
    <w:rsid w:val="009B2FAD"/>
    <w:pPr>
      <w:ind w:left="425" w:firstLine="0"/>
    </w:pPr>
  </w:style>
  <w:style w:type="paragraph" w:styleId="TOC6">
    <w:name w:val="toc 6"/>
    <w:aliases w:val="±Dividers"/>
    <w:basedOn w:val="TOC1"/>
    <w:next w:val="Normal"/>
    <w:uiPriority w:val="39"/>
    <w:semiHidden/>
    <w:rsid w:val="009B2FAD"/>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9B2FAD"/>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9B2FAD"/>
  </w:style>
  <w:style w:type="paragraph" w:styleId="TOC9">
    <w:name w:val="toc 9"/>
    <w:aliases w:val="±AppHeads3"/>
    <w:basedOn w:val="TOC3"/>
    <w:next w:val="Normal"/>
    <w:uiPriority w:val="39"/>
    <w:semiHidden/>
    <w:rsid w:val="009B2FAD"/>
    <w:pPr>
      <w:spacing w:before="120" w:after="100"/>
      <w:ind w:left="1600"/>
    </w:pPr>
    <w:rPr>
      <w:rFonts w:ascii="Arial" w:hAnsi="Arial"/>
    </w:rPr>
  </w:style>
  <w:style w:type="paragraph" w:styleId="TOCHeading">
    <w:name w:val="TOC Heading"/>
    <w:basedOn w:val="Heading1"/>
    <w:next w:val="Normal"/>
    <w:uiPriority w:val="38"/>
    <w:semiHidden/>
    <w:rsid w:val="009B2FAD"/>
    <w:pPr>
      <w:keepLines/>
      <w:numPr>
        <w:numId w:val="0"/>
      </w:numPr>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9B2FAD"/>
    <w:rPr>
      <w:color w:val="FFFFFF" w:themeColor="background1"/>
    </w:rPr>
  </w:style>
  <w:style w:type="table" w:styleId="TableGridLight">
    <w:name w:val="Grid Table Light"/>
    <w:basedOn w:val="TableNormal"/>
    <w:uiPriority w:val="40"/>
    <w:rsid w:val="009B2F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9B2FAD"/>
    <w:rPr>
      <w:color w:val="FFFFFF" w:themeColor="background1"/>
    </w:rPr>
  </w:style>
  <w:style w:type="paragraph" w:customStyle="1" w:styleId="KeyMsgHeadWhite">
    <w:name w:val="±KeyMsgHead(White)"/>
    <w:basedOn w:val="KeyMsgHead"/>
    <w:next w:val="KeyMsgTextWhite"/>
    <w:uiPriority w:val="32"/>
    <w:semiHidden/>
    <w:rsid w:val="009B2FAD"/>
    <w:rPr>
      <w:color w:val="FFFFFF" w:themeColor="background1"/>
    </w:rPr>
  </w:style>
  <w:style w:type="paragraph" w:customStyle="1" w:styleId="DividerSubtitle">
    <w:name w:val="±DividerSubtitle"/>
    <w:basedOn w:val="NoNumHead2"/>
    <w:uiPriority w:val="5"/>
    <w:semiHidden/>
    <w:rsid w:val="009B2FAD"/>
    <w:pPr>
      <w:spacing w:before="0" w:after="0"/>
      <w:outlineLvl w:val="9"/>
    </w:pPr>
    <w:rPr>
      <w:b w:val="0"/>
      <w:color w:val="3C3C3C" w:themeColor="text1"/>
    </w:rPr>
  </w:style>
  <w:style w:type="character" w:styleId="UnresolvedMention">
    <w:name w:val="Unresolved Mention"/>
    <w:basedOn w:val="DefaultParagraphFont"/>
    <w:uiPriority w:val="99"/>
    <w:semiHidden/>
    <w:rsid w:val="009B2FAD"/>
    <w:rPr>
      <w:color w:val="808080"/>
      <w:shd w:val="clear" w:color="auto" w:fill="E6E6E6"/>
    </w:rPr>
  </w:style>
  <w:style w:type="paragraph" w:customStyle="1" w:styleId="AppHead4">
    <w:name w:val="±AppHead4"/>
    <w:basedOn w:val="Head1NonToc"/>
    <w:next w:val="Normal"/>
    <w:uiPriority w:val="6"/>
    <w:semiHidden/>
    <w:rsid w:val="009B2FAD"/>
    <w:pPr>
      <w:numPr>
        <w:ilvl w:val="3"/>
        <w:numId w:val="2"/>
      </w:numPr>
    </w:pPr>
    <w:rPr>
      <w:sz w:val="22"/>
    </w:rPr>
  </w:style>
  <w:style w:type="paragraph" w:customStyle="1" w:styleId="NoNumHead3">
    <w:name w:val="±NoNumHead3"/>
    <w:basedOn w:val="NoNumHead2"/>
    <w:next w:val="Normal"/>
    <w:uiPriority w:val="3"/>
    <w:semiHidden/>
    <w:rsid w:val="009B2FAD"/>
    <w:pPr>
      <w:outlineLvl w:val="2"/>
    </w:pPr>
    <w:rPr>
      <w:sz w:val="24"/>
    </w:rPr>
  </w:style>
  <w:style w:type="paragraph" w:customStyle="1" w:styleId="NoNumHead4">
    <w:name w:val="±NoNumHead4"/>
    <w:basedOn w:val="NoNumHead3"/>
    <w:next w:val="Normal"/>
    <w:uiPriority w:val="3"/>
    <w:semiHidden/>
    <w:rsid w:val="009B2FAD"/>
    <w:pPr>
      <w:outlineLvl w:val="3"/>
    </w:pPr>
    <w:rPr>
      <w:sz w:val="22"/>
    </w:rPr>
  </w:style>
  <w:style w:type="paragraph" w:customStyle="1" w:styleId="Head2NonToc">
    <w:name w:val="±Head2NonToc"/>
    <w:basedOn w:val="Head1NonToc"/>
    <w:next w:val="Normal"/>
    <w:uiPriority w:val="3"/>
    <w:semiHidden/>
    <w:rsid w:val="009B2FAD"/>
    <w:pPr>
      <w:spacing w:before="360"/>
      <w:outlineLvl w:val="1"/>
    </w:pPr>
    <w:rPr>
      <w:sz w:val="28"/>
    </w:rPr>
  </w:style>
  <w:style w:type="numbering" w:customStyle="1" w:styleId="AppListStyle">
    <w:name w:val="±AppListStyle"/>
    <w:uiPriority w:val="99"/>
    <w:rsid w:val="009B2FAD"/>
    <w:pPr>
      <w:numPr>
        <w:numId w:val="3"/>
      </w:numPr>
    </w:pPr>
  </w:style>
  <w:style w:type="paragraph" w:customStyle="1" w:styleId="AppNumBullet1">
    <w:name w:val="±AppNumBullet1"/>
    <w:basedOn w:val="Normal"/>
    <w:uiPriority w:val="28"/>
    <w:semiHidden/>
    <w:rsid w:val="009B2FAD"/>
    <w:pPr>
      <w:spacing w:before="200" w:line="264" w:lineRule="auto"/>
    </w:pPr>
    <w:rPr>
      <w:sz w:val="22"/>
      <w:szCs w:val="24"/>
    </w:rPr>
  </w:style>
  <w:style w:type="paragraph" w:customStyle="1" w:styleId="QuoteSource">
    <w:name w:val="±QuoteSource"/>
    <w:basedOn w:val="Source"/>
    <w:next w:val="Normal"/>
    <w:uiPriority w:val="32"/>
    <w:semiHidden/>
    <w:rsid w:val="009B2FAD"/>
    <w:pPr>
      <w:tabs>
        <w:tab w:val="clear" w:pos="851"/>
      </w:tabs>
      <w:spacing w:before="0" w:after="240"/>
      <w:ind w:left="0" w:firstLine="0"/>
    </w:pPr>
    <w:rPr>
      <w:i/>
      <w:sz w:val="16"/>
    </w:rPr>
  </w:style>
  <w:style w:type="paragraph" w:customStyle="1" w:styleId="QuoteSourceWhite">
    <w:name w:val="±QuoteSource(White)"/>
    <w:basedOn w:val="QuoteSource"/>
    <w:next w:val="Normal"/>
    <w:uiPriority w:val="32"/>
    <w:semiHidden/>
    <w:rsid w:val="009B2FAD"/>
    <w:rPr>
      <w:color w:val="FFFFFF" w:themeColor="background1"/>
    </w:rPr>
  </w:style>
  <w:style w:type="numbering" w:customStyle="1" w:styleId="SecListStyle">
    <w:name w:val="±SecListStyle"/>
    <w:uiPriority w:val="99"/>
    <w:rsid w:val="009B2FAD"/>
    <w:pPr>
      <w:numPr>
        <w:numId w:val="4"/>
      </w:numPr>
    </w:pPr>
  </w:style>
  <w:style w:type="table" w:customStyle="1" w:styleId="NestTable1">
    <w:name w:val="Nest_Table 1"/>
    <w:basedOn w:val="TableNormal"/>
    <w:uiPriority w:val="99"/>
    <w:rsid w:val="009B2FAD"/>
    <w:pPr>
      <w:spacing w:before="0"/>
    </w:pPr>
    <w:tblPr>
      <w:tblStyleRowBandSize w:val="1"/>
      <w:tblStyleColBandSize w:val="1"/>
      <w:tblBorders>
        <w:top w:val="single" w:sz="2" w:space="0" w:color="00A0A4"/>
        <w:bottom w:val="single" w:sz="2" w:space="0" w:color="00A0A4"/>
        <w:insideH w:val="single" w:sz="2" w:space="0" w:color="00A0A4"/>
      </w:tblBorders>
    </w:tblPr>
    <w:tblStylePr w:type="firstRow">
      <w:pPr>
        <w:jc w:val="left"/>
      </w:pPr>
      <w:rPr>
        <w:b/>
        <w:color w:val="28465F"/>
      </w:rPr>
      <w:tblPr/>
      <w:tcPr>
        <w:tcBorders>
          <w:top w:val="nil"/>
          <w:left w:val="nil"/>
          <w:bottom w:val="single" w:sz="8" w:space="0" w:color="00A0A4"/>
          <w:right w:val="nil"/>
          <w:insideH w:val="nil"/>
          <w:insideV w:val="nil"/>
          <w:tl2br w:val="nil"/>
          <w:tr2bl w:val="nil"/>
        </w:tcBorders>
        <w:shd w:val="clear" w:color="auto" w:fill="8CD4D6"/>
      </w:tcPr>
    </w:tblStylePr>
    <w:tblStylePr w:type="lastRow">
      <w:rPr>
        <w:b/>
        <w:color w:val="28465F"/>
      </w:rPr>
      <w:tblPr/>
      <w:tcPr>
        <w:tcBorders>
          <w:top w:val="nil"/>
          <w:left w:val="nil"/>
          <w:bottom w:val="nil"/>
          <w:right w:val="nil"/>
          <w:insideH w:val="nil"/>
          <w:insideV w:val="nil"/>
          <w:tl2br w:val="nil"/>
          <w:tr2bl w:val="nil"/>
        </w:tcBorders>
        <w:shd w:val="clear" w:color="auto" w:fill="D9F1F1"/>
      </w:tcPr>
    </w:tblStylePr>
    <w:tblStylePr w:type="firstCol">
      <w:rPr>
        <w:b/>
      </w:rPr>
      <w:tblPr/>
      <w:tcPr>
        <w:shd w:val="clear" w:color="auto" w:fill="D9F1F1"/>
      </w:tcPr>
    </w:tblStylePr>
    <w:tblStylePr w:type="band2Vert">
      <w:tblPr/>
      <w:tcPr>
        <w:shd w:val="clear" w:color="auto" w:fill="D9F1F1"/>
      </w:tcPr>
    </w:tblStylePr>
    <w:tblStylePr w:type="band2Horz">
      <w:tblPr/>
      <w:tcPr>
        <w:shd w:val="clear" w:color="auto" w:fill="D9F1F1"/>
      </w:tcPr>
    </w:tblStylePr>
  </w:style>
  <w:style w:type="table" w:customStyle="1" w:styleId="NestTable2">
    <w:name w:val="Nest_Table 2"/>
    <w:basedOn w:val="TableNormal"/>
    <w:uiPriority w:val="99"/>
    <w:rsid w:val="009B2FAD"/>
    <w:pPr>
      <w:spacing w:before="0"/>
    </w:pPr>
    <w:tblPr>
      <w:tblStyleRowBandSize w:val="1"/>
      <w:tblStyleColBandSize w:val="1"/>
      <w:tblBorders>
        <w:top w:val="single" w:sz="2" w:space="0" w:color="00A0A4"/>
        <w:bottom w:val="single" w:sz="2" w:space="0" w:color="00A0A4"/>
        <w:insideH w:val="single" w:sz="2" w:space="0" w:color="00A0A4"/>
      </w:tblBorders>
    </w:tblPr>
    <w:tblStylePr w:type="firstRow">
      <w:pPr>
        <w:jc w:val="left"/>
      </w:pPr>
      <w:rPr>
        <w:b/>
        <w:color w:val="28465F"/>
      </w:rPr>
      <w:tblPr/>
      <w:tcPr>
        <w:tcBorders>
          <w:top w:val="nil"/>
          <w:left w:val="nil"/>
          <w:bottom w:val="single" w:sz="8" w:space="0" w:color="00A3A6" w:themeColor="accent2"/>
          <w:right w:val="nil"/>
          <w:insideH w:val="nil"/>
          <w:insideV w:val="nil"/>
          <w:tl2br w:val="nil"/>
          <w:tr2bl w:val="nil"/>
        </w:tcBorders>
        <w:shd w:val="clear" w:color="auto" w:fill="8CD4D6"/>
      </w:tcPr>
    </w:tblStylePr>
    <w:tblStylePr w:type="lastRow">
      <w:rPr>
        <w:b/>
        <w:color w:val="28465F"/>
      </w:rPr>
      <w:tblPr/>
      <w:tcPr>
        <w:tcBorders>
          <w:top w:val="nil"/>
          <w:left w:val="nil"/>
          <w:bottom w:val="nil"/>
          <w:right w:val="nil"/>
          <w:insideH w:val="nil"/>
          <w:insideV w:val="nil"/>
          <w:tl2br w:val="nil"/>
          <w:tr2bl w:val="nil"/>
        </w:tcBorders>
        <w:shd w:val="clear" w:color="auto" w:fill="DFE3E7"/>
      </w:tcPr>
    </w:tblStylePr>
    <w:tblStylePr w:type="firstCol">
      <w:rPr>
        <w:b/>
        <w:color w:val="28465F"/>
      </w:rPr>
      <w:tblPr/>
      <w:tcPr>
        <w:shd w:val="clear" w:color="auto" w:fill="DFE3E7"/>
      </w:tcPr>
    </w:tblStylePr>
    <w:tblStylePr w:type="band2Vert">
      <w:tblPr/>
      <w:tcPr>
        <w:shd w:val="clear" w:color="auto" w:fill="DFE3E7"/>
      </w:tcPr>
    </w:tblStylePr>
    <w:tblStylePr w:type="band2Horz">
      <w:tblPr/>
      <w:tcPr>
        <w:shd w:val="clear" w:color="auto" w:fill="DFE3E7"/>
      </w:tcPr>
    </w:tblStylePr>
  </w:style>
  <w:style w:type="paragraph" w:customStyle="1" w:styleId="PublishingNumber">
    <w:name w:val="±PublishingNumber"/>
    <w:basedOn w:val="NoSpacing"/>
    <w:semiHidden/>
    <w:rsid w:val="009B2FAD"/>
    <w:pPr>
      <w:framePr w:wrap="around" w:vAnchor="page" w:hAnchor="margin" w:xAlign="right" w:y="16444"/>
      <w:jc w:val="right"/>
    </w:pPr>
    <w:rPr>
      <w:color w:val="FF7882"/>
    </w:rPr>
  </w:style>
  <w:style w:type="numbering" w:customStyle="1" w:styleId="CurrentList1">
    <w:name w:val="Current List1"/>
    <w:uiPriority w:val="99"/>
    <w:rsid w:val="009B2FA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nestinsight.org.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nestinsight.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insight.org.uk/"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nestinsight.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nestcorporation.sharepoint.com/sites/NestBrandAssets/Templates/Library/Word/Nest%20Insight/Short%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5D4B6653AD4A6E9E9D9F7F41DE4706"/>
        <w:category>
          <w:name w:val="General"/>
          <w:gallery w:val="placeholder"/>
        </w:category>
        <w:types>
          <w:type w:val="bbPlcHdr"/>
        </w:types>
        <w:behaviors>
          <w:behavior w:val="content"/>
        </w:behaviors>
        <w:guid w:val="{27CA9C40-49C0-494F-850A-C127848F6AED}"/>
      </w:docPartPr>
      <w:docPartBody>
        <w:p w:rsidR="000C34C5" w:rsidRDefault="000C34C5">
          <w:pPr>
            <w:pStyle w:val="605D4B6653AD4A6E9E9D9F7F41DE4706"/>
          </w:pPr>
          <w:r w:rsidRPr="00D279CC">
            <w:rPr>
              <w:rStyle w:val="PlaceholderText"/>
            </w:rPr>
            <w:t>Click or tap here to enter text.</w:t>
          </w:r>
        </w:p>
      </w:docPartBody>
    </w:docPart>
    <w:docPart>
      <w:docPartPr>
        <w:name w:val="4A40B6DC39014A41B2F8D14B55633A52"/>
        <w:category>
          <w:name w:val="General"/>
          <w:gallery w:val="placeholder"/>
        </w:category>
        <w:types>
          <w:type w:val="bbPlcHdr"/>
        </w:types>
        <w:behaviors>
          <w:behavior w:val="content"/>
        </w:behaviors>
        <w:guid w:val="{34DE8F26-AFC6-4570-A091-CE845A39EB9D}"/>
      </w:docPartPr>
      <w:docPartBody>
        <w:p w:rsidR="000C34C5" w:rsidRDefault="000C34C5">
          <w:pPr>
            <w:pStyle w:val="4A40B6DC39014A41B2F8D14B55633A52"/>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4C5"/>
    <w:rsid w:val="000C34C5"/>
    <w:rsid w:val="00323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05D4B6653AD4A6E9E9D9F7F41DE4706">
    <w:name w:val="605D4B6653AD4A6E9E9D9F7F41DE4706"/>
  </w:style>
  <w:style w:type="paragraph" w:customStyle="1" w:styleId="4A40B6DC39014A41B2F8D14B55633A52">
    <w:name w:val="4A40B6DC39014A41B2F8D14B55633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st Insight">
      <a:dk1>
        <a:srgbClr val="3C3C3C"/>
      </a:dk1>
      <a:lt1>
        <a:srgbClr val="FFFFFF"/>
      </a:lt1>
      <a:dk2>
        <a:srgbClr val="FF8200"/>
      </a:dk2>
      <a:lt2>
        <a:srgbClr val="E6E3D9"/>
      </a:lt2>
      <a:accent1>
        <a:srgbClr val="02535E"/>
      </a:accent1>
      <a:accent2>
        <a:srgbClr val="00A3A6"/>
      </a:accent2>
      <a:accent3>
        <a:srgbClr val="27465F"/>
      </a:accent3>
      <a:accent4>
        <a:srgbClr val="731248"/>
      </a:accent4>
      <a:accent5>
        <a:srgbClr val="E71F69"/>
      </a:accent5>
      <a:accent6>
        <a:srgbClr val="EF7D00"/>
      </a:accent6>
      <a:hlink>
        <a:srgbClr val="005EA5"/>
      </a:hlink>
      <a:folHlink>
        <a:srgbClr val="005EA5"/>
      </a:folHlink>
    </a:clrScheme>
    <a:fontScheme name="Nes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28A7EAB855D49B641CF8435B4400A" ma:contentTypeVersion="6" ma:contentTypeDescription="Create a new document." ma:contentTypeScope="" ma:versionID="50e1476e1b200dfb1d273cd7442c3c7a">
  <xsd:schema xmlns:xsd="http://www.w3.org/2001/XMLSchema" xmlns:xs="http://www.w3.org/2001/XMLSchema" xmlns:p="http://schemas.microsoft.com/office/2006/metadata/properties" xmlns:ns2="2911f059-9837-4af0-b3f4-3d9811d47245" xmlns:ns3="90c795a2-8a48-4162-9c69-8876db2fe0fe" xmlns:ns4="b8589f52-9e98-4347-8738-8f3876027534" targetNamespace="http://schemas.microsoft.com/office/2006/metadata/properties" ma:root="true" ma:fieldsID="281d3f952b11631e59ff79ecd48f5282" ns2:_="" ns3:_="" ns4:_="">
    <xsd:import namespace="2911f059-9837-4af0-b3f4-3d9811d47245"/>
    <xsd:import namespace="90c795a2-8a48-4162-9c69-8876db2fe0fe"/>
    <xsd:import namespace="b8589f52-9e98-4347-8738-8f3876027534"/>
    <xsd:element name="properties">
      <xsd:complexType>
        <xsd:sequence>
          <xsd:element name="documentManagement">
            <xsd:complexType>
              <xsd:all>
                <xsd:element ref="ns2:TaxCatchAll" minOccurs="0"/>
                <xsd:element ref="ns2:TaxCatchAllLabel" minOccurs="0"/>
                <xsd:element ref="ns3:SharedWithDetails" minOccurs="0"/>
                <xsd:element ref="ns4:MediaServiceObjectDetectorVersions" minOccurs="0"/>
                <xsd:element ref="ns4:MediaServiceSearchProperties" minOccurs="0"/>
                <xsd:element ref="ns4:MediaServiceMetadata" minOccurs="0"/>
                <xsd:element ref="ns4:MediaServiceFastMetadat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0c1ea0f-a7c5-4b9e-825b-c3054f1de741}" ma:internalName="TaxCatchAll" ma:showField="CatchAllData" ma:web="90c795a2-8a48-4162-9c69-8876db2fe0f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0c1ea0f-a7c5-4b9e-825b-c3054f1de741}" ma:internalName="TaxCatchAllLabel" ma:readOnly="true" ma:showField="CatchAllDataLabel" ma:web="90c795a2-8a48-4162-9c69-8876db2fe0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c795a2-8a48-4162-9c69-8876db2fe0fe"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89f52-9e98-4347-8738-8f3876027534" elementFormDefault="qualified">
    <xsd:import namespace="http://schemas.microsoft.com/office/2006/documentManagement/types"/>
    <xsd:import namespace="http://schemas.microsoft.com/office/infopath/2007/PartnerControls"/>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f4300-d6b9-4a57-b3ce-a8129b7e1b5f"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482D-BDED-4960-812A-EFC02DB3B06E}">
  <ds:schemaRefs>
    <ds:schemaRef ds:uri="http://schemas.microsoft.com/office/2006/metadata/properties"/>
    <ds:schemaRef ds:uri="http://schemas.microsoft.com/office/infopath/2007/PartnerControls"/>
    <ds:schemaRef ds:uri="2911f059-9837-4af0-b3f4-3d9811d47245"/>
  </ds:schemaRefs>
</ds:datastoreItem>
</file>

<file path=customXml/itemProps2.xml><?xml version="1.0" encoding="utf-8"?>
<ds:datastoreItem xmlns:ds="http://schemas.openxmlformats.org/officeDocument/2006/customXml" ds:itemID="{5AA882FB-9364-4D9D-8904-8529B2DB693E}">
  <ds:schemaRefs>
    <ds:schemaRef ds:uri="http://schemas.microsoft.com/sharepoint/v3/contenttype/forms"/>
  </ds:schemaRefs>
</ds:datastoreItem>
</file>

<file path=customXml/itemProps3.xml><?xml version="1.0" encoding="utf-8"?>
<ds:datastoreItem xmlns:ds="http://schemas.openxmlformats.org/officeDocument/2006/customXml" ds:itemID="{E471A3CC-1CD4-431F-913D-94FEB741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90c795a2-8a48-4162-9c69-8876db2fe0fe"/>
    <ds:schemaRef ds:uri="b8589f52-9e98-4347-8738-8f3876027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3BD71-654C-404F-AC2B-D145338052DA}">
  <ds:schemaRefs>
    <ds:schemaRef ds:uri="Microsoft.SharePoint.Taxonomy.ContentTypeSync"/>
  </ds:schemaRefs>
</ds:datastoreItem>
</file>

<file path=customXml/itemProps5.xml><?xml version="1.0" encoding="utf-8"?>
<ds:datastoreItem xmlns:ds="http://schemas.openxmlformats.org/officeDocument/2006/customXml" ds:itemID="{0462DA75-6A4D-49F5-A1F8-3B59AA334B8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Short%20Report%20Template</Template>
  <TotalTime>0</TotalTime>
  <Pages>4</Pages>
  <Words>1040</Words>
  <Characters>6121</Characters>
  <Application>Microsoft Office Word</Application>
  <DocSecurity>0</DocSecurity>
  <Lines>133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Cremin</dc:creator>
  <cp:keywords/>
  <dc:description/>
  <cp:lastModifiedBy>Michelle Cremin</cp:lastModifiedBy>
  <cp:revision>3</cp:revision>
  <cp:lastPrinted>2019-02-26T10:03:00Z</cp:lastPrinted>
  <dcterms:created xsi:type="dcterms:W3CDTF">2026-03-31T10:26:00Z</dcterms:created>
  <dcterms:modified xsi:type="dcterms:W3CDTF">2026-03-31T10:26:00Z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0x010100FED28A7EAB855D49B641CF8435B4400A</vt:lpwstr>
  </property>
</Properties>
</file>