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E07F3DD704F74CB99175AFCD9F515ED4"/>
        </w:placeholder>
      </w:sdtPr>
      <w:sdtContent>
        <w:p w14:paraId="1A32C2D1"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4F91E3C8" wp14:editId="2ADC5A48">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48F1DE"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507B6F95" w14:textId="77777777" w:rsidTr="004151AD">
        <w:trPr>
          <w:cantSplit/>
          <w:trHeight w:val="23"/>
        </w:trPr>
        <w:tc>
          <w:tcPr>
            <w:tcW w:w="7087" w:type="dxa"/>
          </w:tcPr>
          <w:p w14:paraId="28689DD3" w14:textId="6A1FF1B3" w:rsidR="002F4726" w:rsidRDefault="00C17FC8" w:rsidP="004151AD">
            <w:pPr>
              <w:pStyle w:val="CoverJobTitle"/>
            </w:pPr>
            <w:r>
              <w:rPr>
                <w:sz w:val="56"/>
                <w:szCs w:val="18"/>
              </w:rPr>
              <w:t>Investment Reputation</w:t>
            </w:r>
            <w:r w:rsidR="00C0151B" w:rsidRPr="008B0280">
              <w:rPr>
                <w:sz w:val="56"/>
                <w:szCs w:val="18"/>
              </w:rPr>
              <w:t xml:space="preserve"> Manager</w:t>
            </w:r>
          </w:p>
        </w:tc>
      </w:tr>
      <w:tr w:rsidR="00FA5B65" w14:paraId="54AC62EF" w14:textId="77777777" w:rsidTr="004151AD">
        <w:trPr>
          <w:cantSplit/>
          <w:trHeight w:val="20"/>
        </w:trPr>
        <w:tc>
          <w:tcPr>
            <w:tcW w:w="7087" w:type="dxa"/>
            <w:vAlign w:val="bottom"/>
          </w:tcPr>
          <w:p w14:paraId="04F5ACF1" w14:textId="77777777" w:rsidR="00FA5B65" w:rsidRDefault="00F33CB8" w:rsidP="004151AD">
            <w:pPr>
              <w:pStyle w:val="CoverDepartment"/>
            </w:pPr>
            <w:r>
              <w:t>Nest Invest</w:t>
            </w:r>
          </w:p>
          <w:p w14:paraId="2A748F5B" w14:textId="68C134CC" w:rsidR="00F51F9E" w:rsidRDefault="00F51F9E" w:rsidP="004151AD">
            <w:pPr>
              <w:pStyle w:val="CoverDepartment"/>
            </w:pPr>
            <w:r>
              <w:t xml:space="preserve">Level </w:t>
            </w:r>
            <w:r w:rsidR="00274BA0">
              <w:t>2</w:t>
            </w:r>
          </w:p>
        </w:tc>
      </w:tr>
      <w:tr w:rsidR="00FA5B65" w14:paraId="14D9A761" w14:textId="77777777" w:rsidTr="004151AD">
        <w:trPr>
          <w:cantSplit/>
          <w:trHeight w:val="20"/>
        </w:trPr>
        <w:tc>
          <w:tcPr>
            <w:tcW w:w="7087" w:type="dxa"/>
          </w:tcPr>
          <w:p w14:paraId="745C5299" w14:textId="26D38323" w:rsidR="00FA5B65" w:rsidRDefault="00FA5B65" w:rsidP="004151AD">
            <w:pPr>
              <w:pStyle w:val="CoverDirectorate"/>
            </w:pPr>
          </w:p>
        </w:tc>
      </w:tr>
      <w:tr w:rsidR="004151AD" w14:paraId="272FA8A3" w14:textId="77777777" w:rsidTr="004151AD">
        <w:trPr>
          <w:cantSplit/>
          <w:trHeight w:val="20"/>
        </w:trPr>
        <w:tc>
          <w:tcPr>
            <w:tcW w:w="7087" w:type="dxa"/>
          </w:tcPr>
          <w:p w14:paraId="7CF6E803" w14:textId="1236DCB1" w:rsidR="004151AD" w:rsidRPr="00352DC9" w:rsidRDefault="004151AD" w:rsidP="004151AD">
            <w:pPr>
              <w:pStyle w:val="CoverGrade"/>
            </w:pPr>
          </w:p>
        </w:tc>
      </w:tr>
    </w:tbl>
    <w:p w14:paraId="6A653E45" w14:textId="76BB241B" w:rsidR="000C6725" w:rsidRDefault="004151AD" w:rsidP="000C6725">
      <w:pPr>
        <w:pStyle w:val="Heading1"/>
        <w:numPr>
          <w:ilvl w:val="0"/>
          <w:numId w:val="0"/>
        </w:numPr>
      </w:pPr>
      <w:r>
        <w:t>Directorate</w:t>
      </w:r>
      <w:r w:rsidR="000C6725">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33DE200" w14:textId="77777777" w:rsidTr="006A0609">
        <w:trPr>
          <w:trHeight w:hRule="exact" w:val="20"/>
        </w:trPr>
        <w:tc>
          <w:tcPr>
            <w:tcW w:w="10546" w:type="dxa"/>
            <w:tcBorders>
              <w:bottom w:val="single" w:sz="4" w:space="0" w:color="FF8200" w:themeColor="text2"/>
            </w:tcBorders>
          </w:tcPr>
          <w:p w14:paraId="2BDC0879" w14:textId="77777777" w:rsidR="005522B4" w:rsidRDefault="005522B4" w:rsidP="006A0609">
            <w:pPr>
              <w:pStyle w:val="KeyMsgText"/>
              <w:keepNext/>
              <w:ind w:right="-249"/>
            </w:pPr>
          </w:p>
        </w:tc>
      </w:tr>
      <w:tr w:rsidR="005522B4" w14:paraId="5D3416AB"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53F2117" w14:textId="77777777" w:rsidR="00004057" w:rsidRDefault="00004057" w:rsidP="00004057">
            <w:r>
              <w:t>The Nest Invest team is responsible for investing member’s contributions in order to grow their retirement pots over the long-term. The responsibility of the team include:</w:t>
            </w:r>
          </w:p>
          <w:p w14:paraId="11E5581C" w14:textId="77777777" w:rsidR="00004057" w:rsidRDefault="00004057" w:rsidP="00004057">
            <w:pPr>
              <w:pStyle w:val="ListParagraph"/>
              <w:numPr>
                <w:ilvl w:val="0"/>
                <w:numId w:val="27"/>
              </w:numPr>
            </w:pPr>
            <w:r>
              <w:t>Asset allocation and portfolio risk management</w:t>
            </w:r>
          </w:p>
          <w:p w14:paraId="2671DB40" w14:textId="77777777" w:rsidR="00004057" w:rsidRDefault="00004057" w:rsidP="00004057">
            <w:pPr>
              <w:pStyle w:val="ListParagraph"/>
              <w:numPr>
                <w:ilvl w:val="0"/>
                <w:numId w:val="27"/>
              </w:numPr>
            </w:pPr>
            <w:r>
              <w:t>Manage selection and monitoring</w:t>
            </w:r>
          </w:p>
          <w:p w14:paraId="78F4FF1D" w14:textId="77777777" w:rsidR="00004057" w:rsidRDefault="00004057" w:rsidP="00004057">
            <w:pPr>
              <w:pStyle w:val="ListParagraph"/>
              <w:numPr>
                <w:ilvl w:val="0"/>
                <w:numId w:val="27"/>
              </w:numPr>
            </w:pPr>
            <w:r>
              <w:t>Responsible investment</w:t>
            </w:r>
          </w:p>
          <w:p w14:paraId="7D0C424A" w14:textId="02C018E9" w:rsidR="00651B0C" w:rsidRDefault="00651B0C" w:rsidP="00004057">
            <w:pPr>
              <w:pStyle w:val="ListParagraph"/>
              <w:numPr>
                <w:ilvl w:val="0"/>
                <w:numId w:val="27"/>
              </w:numPr>
            </w:pPr>
            <w:r>
              <w:t xml:space="preserve">Investment reporting </w:t>
            </w:r>
          </w:p>
          <w:p w14:paraId="19D8396E" w14:textId="77777777" w:rsidR="00004057" w:rsidRDefault="00004057" w:rsidP="00004057">
            <w:pPr>
              <w:pStyle w:val="ListParagraph"/>
              <w:numPr>
                <w:ilvl w:val="0"/>
                <w:numId w:val="27"/>
              </w:numPr>
            </w:pPr>
            <w:r>
              <w:t>Fund administration</w:t>
            </w:r>
          </w:p>
          <w:p w14:paraId="17200149" w14:textId="77777777" w:rsidR="00004057" w:rsidRDefault="00004057" w:rsidP="00004057">
            <w:pPr>
              <w:pStyle w:val="ListParagraph"/>
              <w:numPr>
                <w:ilvl w:val="0"/>
                <w:numId w:val="27"/>
              </w:numPr>
            </w:pPr>
            <w:r>
              <w:t>Investment technology and financial modelling</w:t>
            </w:r>
          </w:p>
          <w:p w14:paraId="41DE1C92" w14:textId="77777777" w:rsidR="00004057" w:rsidRDefault="00004057" w:rsidP="00004057">
            <w:pPr>
              <w:pStyle w:val="ListParagraph"/>
              <w:numPr>
                <w:ilvl w:val="0"/>
                <w:numId w:val="27"/>
              </w:numPr>
            </w:pPr>
            <w:r>
              <w:t>Contributing to the development of the investment proposition</w:t>
            </w:r>
          </w:p>
          <w:p w14:paraId="6813DDE2" w14:textId="055D13DF" w:rsidR="00E21352" w:rsidRPr="000C6725" w:rsidRDefault="00DA782C" w:rsidP="006A0609">
            <w:r w:rsidRPr="00DA782C">
              <w:t xml:space="preserve">Nest Invest Ltd (Nest Invest) is authorised and regulated by the Financial Conduct Authority (FCA). For the role holder, this means working in a regulated </w:t>
            </w:r>
            <w:r w:rsidR="00184C11" w:rsidRPr="00DA782C">
              <w:t>entity and</w:t>
            </w:r>
            <w:r w:rsidRPr="00DA782C">
              <w:t xml:space="preserve"> being required to adhere to certain rules and behaviours included in the FCA’s Code of Conduct (COCON), specifically the individual Conduct Rules defined by the FCA. </w:t>
            </w:r>
          </w:p>
        </w:tc>
      </w:tr>
    </w:tbl>
    <w:p w14:paraId="325689B8"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2FD79AFD" w14:textId="77777777" w:rsidTr="3B5DC8FD">
        <w:trPr>
          <w:trHeight w:hRule="exact" w:val="20"/>
        </w:trPr>
        <w:tc>
          <w:tcPr>
            <w:tcW w:w="10546" w:type="dxa"/>
            <w:tcBorders>
              <w:bottom w:val="single" w:sz="4" w:space="0" w:color="FF8200" w:themeColor="text2"/>
            </w:tcBorders>
          </w:tcPr>
          <w:p w14:paraId="54FE0376" w14:textId="77777777" w:rsidR="004151AD" w:rsidRDefault="004151AD">
            <w:pPr>
              <w:pStyle w:val="KeyMsgText"/>
              <w:keepNext/>
              <w:ind w:right="-249"/>
            </w:pPr>
          </w:p>
        </w:tc>
      </w:tr>
      <w:tr w:rsidR="004151AD" w14:paraId="24C083E1" w14:textId="77777777" w:rsidTr="3B5DC8FD">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8740BBF" w14:textId="0144F6EF" w:rsidR="00A83E4C" w:rsidRPr="00A83E4C" w:rsidRDefault="00A83E4C" w:rsidP="00A83E4C">
            <w:pPr>
              <w:rPr>
                <w:sz w:val="20"/>
                <w:szCs w:val="20"/>
              </w:rPr>
            </w:pPr>
            <w:r w:rsidRPr="69C16DAB">
              <w:rPr>
                <w:sz w:val="20"/>
                <w:szCs w:val="20"/>
              </w:rPr>
              <w:t xml:space="preserve">Nest Invest’s consideration of reputational risk and </w:t>
            </w:r>
            <w:r w:rsidR="12E5D39B" w:rsidRPr="69C16DAB">
              <w:rPr>
                <w:sz w:val="20"/>
                <w:szCs w:val="20"/>
              </w:rPr>
              <w:t>how best</w:t>
            </w:r>
            <w:r w:rsidR="0C488D30" w:rsidRPr="69C16DAB">
              <w:rPr>
                <w:sz w:val="20"/>
                <w:szCs w:val="20"/>
              </w:rPr>
              <w:t xml:space="preserve"> to</w:t>
            </w:r>
            <w:r w:rsidR="12E5D39B" w:rsidRPr="69C16DAB">
              <w:rPr>
                <w:sz w:val="20"/>
                <w:szCs w:val="20"/>
              </w:rPr>
              <w:t xml:space="preserve"> </w:t>
            </w:r>
            <w:r w:rsidRPr="69C16DAB">
              <w:rPr>
                <w:sz w:val="20"/>
                <w:szCs w:val="20"/>
              </w:rPr>
              <w:t>incorporat</w:t>
            </w:r>
            <w:r w:rsidR="70C443CD" w:rsidRPr="69C16DAB">
              <w:rPr>
                <w:sz w:val="20"/>
                <w:szCs w:val="20"/>
              </w:rPr>
              <w:t>e</w:t>
            </w:r>
            <w:r w:rsidRPr="69C16DAB">
              <w:rPr>
                <w:sz w:val="20"/>
                <w:szCs w:val="20"/>
              </w:rPr>
              <w:t xml:space="preserve"> into its investment strategy is growing, demonstrated by the creation of this new role. There are specific reputational pressures facing Nest that other typical UK institutional investors don’t share – we’re a public body, in receipt of government loans, a vocal promoter of responsible investment, the largest pension scheme representing a third of the UK workforce, most of our members are defaulted into us without choosing Nest. This all creates reputational pressures that are often not considered by a typical institutional investor. </w:t>
            </w:r>
          </w:p>
          <w:p w14:paraId="06F357DC" w14:textId="70115CC7" w:rsidR="00A83E4C" w:rsidRPr="00A83E4C" w:rsidRDefault="50F8E368" w:rsidP="00A83E4C">
            <w:pPr>
              <w:rPr>
                <w:sz w:val="20"/>
                <w:szCs w:val="20"/>
              </w:rPr>
            </w:pPr>
            <w:r w:rsidRPr="3B5DC8FD">
              <w:rPr>
                <w:sz w:val="20"/>
                <w:szCs w:val="20"/>
              </w:rPr>
              <w:t xml:space="preserve">The extent to how much </w:t>
            </w:r>
            <w:r w:rsidR="00A83E4C" w:rsidRPr="3B5DC8FD">
              <w:rPr>
                <w:sz w:val="20"/>
                <w:szCs w:val="20"/>
              </w:rPr>
              <w:t xml:space="preserve">Nest’s new Investment Reputation team will establish itself into Nest Invest </w:t>
            </w:r>
            <w:r w:rsidR="639D15C6" w:rsidRPr="3B5DC8FD">
              <w:rPr>
                <w:sz w:val="20"/>
                <w:szCs w:val="20"/>
              </w:rPr>
              <w:t>will be led by the team and our capacity</w:t>
            </w:r>
            <w:r w:rsidR="00A83E4C" w:rsidRPr="3B5DC8FD">
              <w:rPr>
                <w:sz w:val="20"/>
                <w:szCs w:val="20"/>
              </w:rPr>
              <w:t xml:space="preserve">, testing new approaches and challenging status quo as </w:t>
            </w:r>
            <w:r w:rsidR="6E438006" w:rsidRPr="3B5DC8FD">
              <w:rPr>
                <w:sz w:val="20"/>
                <w:szCs w:val="20"/>
              </w:rPr>
              <w:t xml:space="preserve">we </w:t>
            </w:r>
            <w:r w:rsidR="00A83E4C" w:rsidRPr="3B5DC8FD">
              <w:rPr>
                <w:sz w:val="20"/>
                <w:szCs w:val="20"/>
              </w:rPr>
              <w:t xml:space="preserve">seek to solve problems ‘up stream’. Nest Invest doesn’t want to be </w:t>
            </w:r>
            <w:r w:rsidR="218ED6E0" w:rsidRPr="3B5DC8FD">
              <w:rPr>
                <w:sz w:val="20"/>
                <w:szCs w:val="20"/>
              </w:rPr>
              <w:t xml:space="preserve">unnecessarily </w:t>
            </w:r>
            <w:r w:rsidR="00A83E4C" w:rsidRPr="3B5DC8FD">
              <w:rPr>
                <w:sz w:val="20"/>
                <w:szCs w:val="20"/>
              </w:rPr>
              <w:t xml:space="preserve">distracted or on the backfoot from external pressure on how it invests, Instead, where possible, we should raise risks ahead of time, allowing Nest Invest and the Corporation to adjust its investment strategy and/or put in </w:t>
            </w:r>
            <w:r w:rsidR="774CB7A8" w:rsidRPr="3B5DC8FD">
              <w:rPr>
                <w:sz w:val="20"/>
                <w:szCs w:val="20"/>
              </w:rPr>
              <w:t xml:space="preserve">place </w:t>
            </w:r>
            <w:r w:rsidR="00A83E4C" w:rsidRPr="3B5DC8FD">
              <w:rPr>
                <w:sz w:val="20"/>
                <w:szCs w:val="20"/>
              </w:rPr>
              <w:t xml:space="preserve">robust handling plans. </w:t>
            </w:r>
          </w:p>
          <w:p w14:paraId="6E19FE42" w14:textId="77777777" w:rsidR="00F05DB6" w:rsidRDefault="00A83E4C" w:rsidP="00A83E4C">
            <w:pPr>
              <w:rPr>
                <w:sz w:val="20"/>
                <w:szCs w:val="20"/>
              </w:rPr>
            </w:pPr>
            <w:r w:rsidRPr="40F52BFF">
              <w:rPr>
                <w:sz w:val="20"/>
                <w:szCs w:val="20"/>
              </w:rPr>
              <w:t xml:space="preserve">The role should particularly consider changes in Nest Invest as it moves towards the Target Operating Model. This should be two-fold – considering areas of Nest investment strategy where it can be enhanced to better reflect a scheme of our size and identify ‘unintended consequences’ of where changes may impact the way Nest Invest </w:t>
            </w:r>
            <w:r w:rsidRPr="40F52BFF">
              <w:rPr>
                <w:sz w:val="20"/>
                <w:szCs w:val="20"/>
              </w:rPr>
              <w:lastRenderedPageBreak/>
              <w:t>operates. This will likely be focused on Nest’s investment strategy but should also consider the evolution of Nest Invest as an organisation.</w:t>
            </w:r>
          </w:p>
          <w:p w14:paraId="7D619C92" w14:textId="468D2D12" w:rsidR="00273B48" w:rsidRPr="00273F15" w:rsidRDefault="005F7A7F" w:rsidP="00A83E4C">
            <w:pPr>
              <w:rPr>
                <w:sz w:val="20"/>
                <w:szCs w:val="20"/>
              </w:rPr>
            </w:pPr>
            <w:r>
              <w:rPr>
                <w:sz w:val="20"/>
                <w:szCs w:val="20"/>
              </w:rPr>
              <w:t xml:space="preserve">This role doesn’t only manage risk but looks to empower Nest Invest. A key objective of how Nest Invest will deliver its </w:t>
            </w:r>
            <w:r w:rsidR="00741C73">
              <w:rPr>
                <w:sz w:val="20"/>
                <w:szCs w:val="20"/>
              </w:rPr>
              <w:t>investment strategy is by better leveraging strategic partners.</w:t>
            </w:r>
            <w:r w:rsidR="00273F15">
              <w:rPr>
                <w:sz w:val="20"/>
                <w:szCs w:val="20"/>
              </w:rPr>
              <w:t xml:space="preserve"> We work with some of the largest and influential players in global financial markets and we have a unique opportunity to utilise their support in key areas.</w:t>
            </w:r>
          </w:p>
        </w:tc>
      </w:tr>
    </w:tbl>
    <w:p w14:paraId="08900584" w14:textId="77777777" w:rsidR="000C6725" w:rsidRDefault="000C6725" w:rsidP="000C6725">
      <w:pPr>
        <w:pStyle w:val="Heading1"/>
        <w:numPr>
          <w:ilvl w:val="0"/>
          <w:numId w:val="0"/>
        </w:numPr>
      </w:pPr>
      <w:r>
        <w:lastRenderedPageBreak/>
        <w:t>Scope and deliverables</w:t>
      </w:r>
      <w:r w:rsidRPr="005412BB">
        <w:t xml:space="preserve"> </w:t>
      </w:r>
    </w:p>
    <w:p w14:paraId="183043F7"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42F80E5" w14:textId="77777777" w:rsidTr="3B5DC8FD">
        <w:trPr>
          <w:cantSplit/>
          <w:trHeight w:hRule="exact" w:val="20"/>
        </w:trPr>
        <w:tc>
          <w:tcPr>
            <w:tcW w:w="10546" w:type="dxa"/>
            <w:tcBorders>
              <w:bottom w:val="single" w:sz="4" w:space="0" w:color="FF8200" w:themeColor="text2"/>
            </w:tcBorders>
          </w:tcPr>
          <w:p w14:paraId="5EFE1319" w14:textId="77777777" w:rsidR="005522B4" w:rsidRDefault="005522B4" w:rsidP="006A0609">
            <w:pPr>
              <w:pStyle w:val="KeyMsgText"/>
              <w:keepNext/>
              <w:ind w:right="-249"/>
            </w:pPr>
          </w:p>
        </w:tc>
      </w:tr>
      <w:tr w:rsidR="00EC78BB" w14:paraId="273899C0" w14:textId="77777777" w:rsidTr="3B5DC8FD">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FB66224" w14:textId="1EC5CDA8" w:rsidR="58755B4E" w:rsidRDefault="58755B4E" w:rsidP="2993B6AF">
            <w:pPr>
              <w:pStyle w:val="TableBullet1"/>
              <w:rPr>
                <w:sz w:val="20"/>
                <w:szCs w:val="20"/>
              </w:rPr>
            </w:pPr>
            <w:r w:rsidRPr="2993B6AF">
              <w:rPr>
                <w:sz w:val="20"/>
                <w:szCs w:val="20"/>
              </w:rPr>
              <w:t xml:space="preserve">The </w:t>
            </w:r>
            <w:r w:rsidR="0860A951" w:rsidRPr="2993B6AF">
              <w:rPr>
                <w:sz w:val="20"/>
                <w:szCs w:val="20"/>
              </w:rPr>
              <w:t xml:space="preserve">overall </w:t>
            </w:r>
            <w:r w:rsidRPr="2993B6AF">
              <w:rPr>
                <w:sz w:val="20"/>
                <w:szCs w:val="20"/>
              </w:rPr>
              <w:t xml:space="preserve">objective is to work with the Head of Investment Reputation to </w:t>
            </w:r>
            <w:r w:rsidR="24B1DFF2" w:rsidRPr="2993B6AF">
              <w:rPr>
                <w:sz w:val="20"/>
                <w:szCs w:val="20"/>
              </w:rPr>
              <w:t xml:space="preserve">promote and </w:t>
            </w:r>
            <w:r w:rsidR="6D7E8C39" w:rsidRPr="2993B6AF">
              <w:rPr>
                <w:sz w:val="20"/>
                <w:szCs w:val="20"/>
              </w:rPr>
              <w:t>implement changes</w:t>
            </w:r>
            <w:r w:rsidR="24B1DFF2" w:rsidRPr="2993B6AF">
              <w:rPr>
                <w:sz w:val="20"/>
                <w:szCs w:val="20"/>
              </w:rPr>
              <w:t xml:space="preserve"> to Nest Invest to enhance the importance the organisation places on reputational risk</w:t>
            </w:r>
            <w:r w:rsidR="38B65FCD" w:rsidRPr="2993B6AF">
              <w:rPr>
                <w:sz w:val="20"/>
                <w:szCs w:val="20"/>
              </w:rPr>
              <w:t>,</w:t>
            </w:r>
            <w:r w:rsidR="24B1DFF2" w:rsidRPr="2993B6AF">
              <w:rPr>
                <w:sz w:val="20"/>
                <w:szCs w:val="20"/>
              </w:rPr>
              <w:t xml:space="preserve"> and proactively seek to reduce risks we </w:t>
            </w:r>
            <w:r w:rsidR="052C199E" w:rsidRPr="2993B6AF">
              <w:rPr>
                <w:sz w:val="20"/>
                <w:szCs w:val="20"/>
              </w:rPr>
              <w:t>identify</w:t>
            </w:r>
            <w:r w:rsidR="24B1DFF2" w:rsidRPr="2993B6AF">
              <w:rPr>
                <w:sz w:val="20"/>
                <w:szCs w:val="20"/>
              </w:rPr>
              <w:t xml:space="preserve"> while empowering the organisation by </w:t>
            </w:r>
            <w:r w:rsidR="0D28CAE1" w:rsidRPr="2993B6AF">
              <w:rPr>
                <w:sz w:val="20"/>
                <w:szCs w:val="20"/>
              </w:rPr>
              <w:t>identifying</w:t>
            </w:r>
            <w:r w:rsidR="24B1DFF2" w:rsidRPr="2993B6AF">
              <w:rPr>
                <w:sz w:val="20"/>
                <w:szCs w:val="20"/>
              </w:rPr>
              <w:t xml:space="preserve"> ways it can better achieve its objectives. </w:t>
            </w:r>
          </w:p>
          <w:p w14:paraId="640DC8CB" w14:textId="207305BE" w:rsidR="58755B4E" w:rsidRDefault="58755B4E" w:rsidP="2993B6AF">
            <w:pPr>
              <w:pStyle w:val="TableBullet1"/>
              <w:rPr>
                <w:sz w:val="20"/>
                <w:szCs w:val="20"/>
              </w:rPr>
            </w:pPr>
            <w:r w:rsidRPr="3B5DC8FD">
              <w:rPr>
                <w:sz w:val="20"/>
                <w:szCs w:val="20"/>
              </w:rPr>
              <w:t>T</w:t>
            </w:r>
            <w:r w:rsidR="32B4666F" w:rsidRPr="3B5DC8FD">
              <w:rPr>
                <w:sz w:val="20"/>
                <w:szCs w:val="20"/>
              </w:rPr>
              <w:t>o</w:t>
            </w:r>
            <w:r w:rsidRPr="3B5DC8FD">
              <w:rPr>
                <w:sz w:val="20"/>
                <w:szCs w:val="20"/>
              </w:rPr>
              <w:t xml:space="preserve"> that end, the team needs to develop tools it can utilise to track activities of Nest Invest and map out ways it can exert influence on external stakeholders. </w:t>
            </w:r>
            <w:r w:rsidR="77705D81" w:rsidRPr="3B5DC8FD">
              <w:rPr>
                <w:sz w:val="20"/>
                <w:szCs w:val="20"/>
              </w:rPr>
              <w:t xml:space="preserve">The role will take on that responsibility, considering what would prove effective </w:t>
            </w:r>
            <w:r w:rsidR="508B77B3" w:rsidRPr="3B5DC8FD">
              <w:rPr>
                <w:sz w:val="20"/>
                <w:szCs w:val="20"/>
              </w:rPr>
              <w:t xml:space="preserve">and managing the responsibility of keeping these key documents </w:t>
            </w:r>
            <w:r w:rsidR="0BA0D250" w:rsidRPr="3B5DC8FD">
              <w:rPr>
                <w:sz w:val="20"/>
                <w:szCs w:val="20"/>
              </w:rPr>
              <w:t>up to date</w:t>
            </w:r>
            <w:r w:rsidR="77705D81" w:rsidRPr="3B5DC8FD">
              <w:rPr>
                <w:sz w:val="20"/>
                <w:szCs w:val="20"/>
              </w:rPr>
              <w:t>.</w:t>
            </w:r>
            <w:r w:rsidR="5689F3FF" w:rsidRPr="3B5DC8FD">
              <w:rPr>
                <w:sz w:val="20"/>
                <w:szCs w:val="20"/>
              </w:rPr>
              <w:t xml:space="preserve"> The </w:t>
            </w:r>
            <w:r w:rsidR="6156EC49" w:rsidRPr="3B5DC8FD">
              <w:rPr>
                <w:sz w:val="20"/>
                <w:szCs w:val="20"/>
              </w:rPr>
              <w:t xml:space="preserve">task </w:t>
            </w:r>
            <w:r w:rsidR="5689F3FF" w:rsidRPr="3B5DC8FD">
              <w:rPr>
                <w:sz w:val="20"/>
                <w:szCs w:val="20"/>
              </w:rPr>
              <w:t>is then to maintain these tools, considering ways they can be improved</w:t>
            </w:r>
            <w:r w:rsidR="6995205D" w:rsidRPr="3B5DC8FD">
              <w:rPr>
                <w:sz w:val="20"/>
                <w:szCs w:val="20"/>
              </w:rPr>
              <w:t xml:space="preserve"> or stronger alternative approaches introduced. </w:t>
            </w:r>
          </w:p>
          <w:p w14:paraId="56768DF4" w14:textId="766D56B5" w:rsidR="00EC78BB" w:rsidRPr="00004158" w:rsidRDefault="418AFE16" w:rsidP="2993B6AF">
            <w:pPr>
              <w:pStyle w:val="TableBullet1"/>
              <w:rPr>
                <w:rFonts w:asciiTheme="majorHAnsi" w:eastAsiaTheme="majorEastAsia" w:hAnsiTheme="majorHAnsi" w:cstheme="majorBidi"/>
                <w:sz w:val="20"/>
                <w:szCs w:val="20"/>
              </w:rPr>
            </w:pPr>
            <w:r w:rsidRPr="2993B6AF">
              <w:rPr>
                <w:rFonts w:asciiTheme="majorHAnsi" w:eastAsiaTheme="majorEastAsia" w:hAnsiTheme="majorHAnsi" w:cstheme="majorBidi"/>
                <w:sz w:val="20"/>
                <w:szCs w:val="20"/>
              </w:rPr>
              <w:t>Between the Head of Investment Reputation and this role, they will establish with the senior representatives of Nest Invest key objectives which will help shape how we approach interactions with our fund managers, government contacts, and colleagues in Nest Corporation.</w:t>
            </w:r>
          </w:p>
          <w:p w14:paraId="114ED599" w14:textId="5E95595E" w:rsidR="00EC78BB" w:rsidRPr="00004158" w:rsidRDefault="15B3386D" w:rsidP="2993B6AF">
            <w:pPr>
              <w:pStyle w:val="TableBullet1"/>
              <w:rPr>
                <w:sz w:val="20"/>
                <w:szCs w:val="20"/>
              </w:rPr>
            </w:pPr>
            <w:r w:rsidRPr="2993B6AF">
              <w:rPr>
                <w:sz w:val="20"/>
                <w:szCs w:val="20"/>
              </w:rPr>
              <w:t xml:space="preserve">The person will need </w:t>
            </w:r>
            <w:r w:rsidR="663CC558" w:rsidRPr="2993B6AF">
              <w:rPr>
                <w:sz w:val="20"/>
                <w:szCs w:val="20"/>
              </w:rPr>
              <w:t xml:space="preserve">to cultivate </w:t>
            </w:r>
            <w:r w:rsidR="2F6C1658" w:rsidRPr="2993B6AF">
              <w:rPr>
                <w:sz w:val="20"/>
                <w:szCs w:val="20"/>
              </w:rPr>
              <w:t>a detailed and comprehensive knowledge of Nest Invest</w:t>
            </w:r>
            <w:r w:rsidR="001E2ED9">
              <w:rPr>
                <w:sz w:val="20"/>
                <w:szCs w:val="20"/>
              </w:rPr>
              <w:t>’s</w:t>
            </w:r>
            <w:r w:rsidR="2F6C1658" w:rsidRPr="2993B6AF">
              <w:rPr>
                <w:sz w:val="20"/>
                <w:szCs w:val="20"/>
              </w:rPr>
              <w:t xml:space="preserve"> strategy and understand which people in Nest Invest can help provide answers to </w:t>
            </w:r>
            <w:r w:rsidR="733BA768" w:rsidRPr="2993B6AF">
              <w:rPr>
                <w:sz w:val="20"/>
                <w:szCs w:val="20"/>
              </w:rPr>
              <w:t xml:space="preserve">key investment related </w:t>
            </w:r>
            <w:r w:rsidR="2F6C1658" w:rsidRPr="2993B6AF">
              <w:rPr>
                <w:sz w:val="20"/>
                <w:szCs w:val="20"/>
              </w:rPr>
              <w:t>questions.</w:t>
            </w:r>
            <w:r w:rsidR="049F02D0" w:rsidRPr="2993B6AF">
              <w:rPr>
                <w:sz w:val="20"/>
                <w:szCs w:val="20"/>
              </w:rPr>
              <w:t xml:space="preserve"> This includes keeping abreast to the latest developments and be integrated with upcoming plans and considering any overlooked or unintended consequences of </w:t>
            </w:r>
            <w:r w:rsidR="001E2ED9">
              <w:rPr>
                <w:sz w:val="20"/>
                <w:szCs w:val="20"/>
              </w:rPr>
              <w:t>a</w:t>
            </w:r>
            <w:r w:rsidR="049F02D0" w:rsidRPr="2993B6AF">
              <w:rPr>
                <w:sz w:val="20"/>
                <w:szCs w:val="20"/>
              </w:rPr>
              <w:t xml:space="preserve"> new investment decision.</w:t>
            </w:r>
          </w:p>
          <w:p w14:paraId="0BF250CC" w14:textId="67B770E2" w:rsidR="00EC78BB" w:rsidRPr="00004158" w:rsidRDefault="049F02D0" w:rsidP="2993B6AF">
            <w:pPr>
              <w:pStyle w:val="TableBullet1"/>
              <w:rPr>
                <w:sz w:val="20"/>
                <w:szCs w:val="20"/>
              </w:rPr>
            </w:pPr>
            <w:r w:rsidRPr="2993B6AF">
              <w:rPr>
                <w:sz w:val="20"/>
                <w:szCs w:val="20"/>
              </w:rPr>
              <w:t>With this knowledge, the person in this role should</w:t>
            </w:r>
            <w:r w:rsidR="15B3386D" w:rsidRPr="2993B6AF">
              <w:rPr>
                <w:sz w:val="20"/>
                <w:szCs w:val="20"/>
              </w:rPr>
              <w:t xml:space="preserve"> be able to articulate Nest’s investment strategies and activities, both orally and in writing, for teams across Nest Invest and Nest Corporation</w:t>
            </w:r>
            <w:r w:rsidR="73AD59C7" w:rsidRPr="2993B6AF">
              <w:rPr>
                <w:sz w:val="20"/>
                <w:szCs w:val="20"/>
              </w:rPr>
              <w:t>. The role will be an ambassador for Nest and its investment activities</w:t>
            </w:r>
            <w:r w:rsidR="1F6F53D3" w:rsidRPr="2993B6AF">
              <w:rPr>
                <w:sz w:val="20"/>
                <w:szCs w:val="20"/>
              </w:rPr>
              <w:t>, providing key briefing</w:t>
            </w:r>
            <w:r w:rsidR="001E2ED9">
              <w:rPr>
                <w:sz w:val="20"/>
                <w:szCs w:val="20"/>
              </w:rPr>
              <w:t>s</w:t>
            </w:r>
            <w:r w:rsidR="1F6F53D3" w:rsidRPr="2993B6AF">
              <w:rPr>
                <w:sz w:val="20"/>
                <w:szCs w:val="20"/>
              </w:rPr>
              <w:t xml:space="preserve"> as required to senior members of staff.</w:t>
            </w:r>
          </w:p>
          <w:p w14:paraId="3B42FE89" w14:textId="125CF0A7" w:rsidR="00EC78BB" w:rsidRPr="00004158" w:rsidRDefault="73AD59C7" w:rsidP="2993B6AF">
            <w:pPr>
              <w:pStyle w:val="TableBullet1"/>
              <w:rPr>
                <w:sz w:val="20"/>
                <w:szCs w:val="20"/>
              </w:rPr>
            </w:pPr>
            <w:r w:rsidRPr="2993B6AF">
              <w:rPr>
                <w:sz w:val="20"/>
                <w:szCs w:val="20"/>
              </w:rPr>
              <w:t>Specifically, t</w:t>
            </w:r>
            <w:r w:rsidR="15B3386D" w:rsidRPr="2993B6AF">
              <w:rPr>
                <w:sz w:val="20"/>
                <w:szCs w:val="20"/>
              </w:rPr>
              <w:t xml:space="preserve">he Investment Reputation Manager will be a key contact for the external communications team, offering an advisory and review function on any handling plans they may be developing. It should also proactively highlight opportunities for where investment content can help </w:t>
            </w:r>
            <w:r w:rsidR="6C5D8538" w:rsidRPr="2993B6AF">
              <w:rPr>
                <w:sz w:val="20"/>
                <w:szCs w:val="20"/>
              </w:rPr>
              <w:t>enhance Nest’s reputation or drive better engagement and outcomes for members.</w:t>
            </w:r>
          </w:p>
          <w:p w14:paraId="3D70B0BA" w14:textId="6D9A5617" w:rsidR="007B1ACE" w:rsidRPr="00A363A1" w:rsidRDefault="55C4D494" w:rsidP="2993B6AF">
            <w:pPr>
              <w:pStyle w:val="TableBullet1"/>
              <w:rPr>
                <w:rFonts w:asciiTheme="majorHAnsi" w:eastAsiaTheme="majorEastAsia" w:hAnsiTheme="majorHAnsi" w:cstheme="majorBidi"/>
                <w:sz w:val="20"/>
                <w:szCs w:val="20"/>
              </w:rPr>
            </w:pPr>
            <w:r w:rsidRPr="2993B6AF">
              <w:rPr>
                <w:rFonts w:asciiTheme="majorHAnsi" w:eastAsiaTheme="majorEastAsia" w:hAnsiTheme="majorHAnsi" w:cstheme="majorBidi"/>
                <w:sz w:val="20"/>
                <w:szCs w:val="20"/>
              </w:rPr>
              <w:t xml:space="preserve">Nest Invest is enhancing its Compliance function and will be considering its </w:t>
            </w:r>
            <w:r w:rsidR="00A83E4C" w:rsidRPr="2993B6AF">
              <w:rPr>
                <w:rFonts w:asciiTheme="majorHAnsi" w:eastAsiaTheme="majorEastAsia" w:hAnsiTheme="majorHAnsi" w:cstheme="majorBidi"/>
                <w:sz w:val="20"/>
                <w:szCs w:val="20"/>
              </w:rPr>
              <w:t>responsibilities</w:t>
            </w:r>
            <w:r w:rsidRPr="2993B6AF">
              <w:rPr>
                <w:rFonts w:asciiTheme="majorHAnsi" w:eastAsiaTheme="majorEastAsia" w:hAnsiTheme="majorHAnsi" w:cstheme="majorBidi"/>
                <w:sz w:val="20"/>
                <w:szCs w:val="20"/>
              </w:rPr>
              <w:t xml:space="preserve"> through Consumer Duty. This role will be a key component in working with </w:t>
            </w:r>
            <w:r w:rsidR="00A83E4C" w:rsidRPr="2993B6AF">
              <w:rPr>
                <w:rFonts w:asciiTheme="majorHAnsi" w:eastAsiaTheme="majorEastAsia" w:hAnsiTheme="majorHAnsi" w:cstheme="majorBidi"/>
                <w:sz w:val="20"/>
                <w:szCs w:val="20"/>
              </w:rPr>
              <w:t>Compliance</w:t>
            </w:r>
            <w:r w:rsidRPr="2993B6AF">
              <w:rPr>
                <w:rFonts w:asciiTheme="majorHAnsi" w:eastAsiaTheme="majorEastAsia" w:hAnsiTheme="majorHAnsi" w:cstheme="majorBidi"/>
                <w:sz w:val="20"/>
                <w:szCs w:val="20"/>
              </w:rPr>
              <w:t xml:space="preserve"> to ensure we fulfil our regulatory </w:t>
            </w:r>
            <w:r w:rsidR="00A83E4C" w:rsidRPr="2993B6AF">
              <w:rPr>
                <w:rFonts w:asciiTheme="majorHAnsi" w:eastAsiaTheme="majorEastAsia" w:hAnsiTheme="majorHAnsi" w:cstheme="majorBidi"/>
                <w:sz w:val="20"/>
                <w:szCs w:val="20"/>
              </w:rPr>
              <w:t>responsibilities through our external communications and have the evidence needed to complete Nest Invest’s annual Consumer Duty report.</w:t>
            </w:r>
          </w:p>
        </w:tc>
      </w:tr>
    </w:tbl>
    <w:p w14:paraId="416F2DD9"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A307595" w14:textId="77777777" w:rsidTr="3B5DC8FD">
        <w:trPr>
          <w:cantSplit/>
          <w:trHeight w:hRule="exact" w:val="20"/>
        </w:trPr>
        <w:tc>
          <w:tcPr>
            <w:tcW w:w="10546" w:type="dxa"/>
            <w:tcBorders>
              <w:bottom w:val="single" w:sz="4" w:space="0" w:color="FF8200" w:themeColor="text2"/>
            </w:tcBorders>
          </w:tcPr>
          <w:p w14:paraId="20474BB7" w14:textId="77777777" w:rsidR="005522B4" w:rsidRDefault="005522B4" w:rsidP="006A0609">
            <w:pPr>
              <w:pStyle w:val="KeyMsgText"/>
              <w:keepNext/>
              <w:ind w:right="-249"/>
            </w:pPr>
          </w:p>
        </w:tc>
      </w:tr>
      <w:tr w:rsidR="005522B4" w14:paraId="24C5E738" w14:textId="77777777" w:rsidTr="3B5DC8FD">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EC6737E" w14:textId="38ECC8A3" w:rsidR="00F35FC6" w:rsidRPr="00F35FC6" w:rsidRDefault="6EF5B7D7" w:rsidP="2993B6AF">
            <w:pPr>
              <w:pStyle w:val="TableBullet1"/>
              <w:rPr>
                <w:rFonts w:eastAsiaTheme="minorEastAsia"/>
                <w:sz w:val="20"/>
                <w:szCs w:val="20"/>
              </w:rPr>
            </w:pPr>
            <w:r w:rsidRPr="3B5DC8FD">
              <w:rPr>
                <w:rFonts w:eastAsiaTheme="minorEastAsia"/>
                <w:sz w:val="20"/>
                <w:szCs w:val="20"/>
              </w:rPr>
              <w:t xml:space="preserve">Anticipate risks facing, or which could face Nest Invest, and proactively seek to address those concerns. This can be a broad ask covering all of Nest Invest’s activities, including hospitality we receive, assets we hold in the portfolio, </w:t>
            </w:r>
            <w:r w:rsidR="37E5E6E7" w:rsidRPr="3B5DC8FD">
              <w:rPr>
                <w:rFonts w:eastAsiaTheme="minorEastAsia"/>
                <w:sz w:val="20"/>
                <w:szCs w:val="20"/>
              </w:rPr>
              <w:t xml:space="preserve">to the </w:t>
            </w:r>
            <w:r w:rsidRPr="3B5DC8FD">
              <w:rPr>
                <w:rFonts w:eastAsiaTheme="minorEastAsia"/>
                <w:sz w:val="20"/>
                <w:szCs w:val="20"/>
              </w:rPr>
              <w:t xml:space="preserve">ways our fund managers structure our fund choices. At a minimum, we will want to raise awareness of the potential impact to ensure it is suitably considered within Nest’s investment strategy.   </w:t>
            </w:r>
          </w:p>
          <w:p w14:paraId="55D70EB7" w14:textId="27418E1E" w:rsidR="003D125F" w:rsidRPr="005F3BE4" w:rsidRDefault="70C5ECB1" w:rsidP="2993B6AF">
            <w:pPr>
              <w:pStyle w:val="TableBullet1"/>
              <w:rPr>
                <w:rFonts w:eastAsiaTheme="minorEastAsia"/>
                <w:sz w:val="20"/>
                <w:szCs w:val="20"/>
              </w:rPr>
            </w:pPr>
            <w:r w:rsidRPr="40F52BFF">
              <w:rPr>
                <w:rFonts w:eastAsiaTheme="minorEastAsia"/>
                <w:sz w:val="20"/>
                <w:szCs w:val="20"/>
              </w:rPr>
              <w:t>Help e</w:t>
            </w:r>
            <w:r w:rsidR="6A19C246" w:rsidRPr="40F52BFF">
              <w:rPr>
                <w:rFonts w:eastAsiaTheme="minorEastAsia"/>
                <w:sz w:val="20"/>
                <w:szCs w:val="20"/>
              </w:rPr>
              <w:t xml:space="preserve">nsure Nest Invest fulfils its FCA Consumer Duty obligations. This person will work closely with Nest </w:t>
            </w:r>
            <w:r w:rsidR="605F35A5" w:rsidRPr="40F52BFF">
              <w:rPr>
                <w:rFonts w:eastAsiaTheme="minorEastAsia"/>
                <w:sz w:val="20"/>
                <w:szCs w:val="20"/>
              </w:rPr>
              <w:t>Invest’s H</w:t>
            </w:r>
            <w:r w:rsidR="2D686D40" w:rsidRPr="40F52BFF">
              <w:rPr>
                <w:rFonts w:eastAsiaTheme="minorEastAsia"/>
                <w:sz w:val="20"/>
                <w:szCs w:val="20"/>
              </w:rPr>
              <w:t>e</w:t>
            </w:r>
            <w:r w:rsidR="605F35A5" w:rsidRPr="40F52BFF">
              <w:rPr>
                <w:rFonts w:eastAsiaTheme="minorEastAsia"/>
                <w:sz w:val="20"/>
                <w:szCs w:val="20"/>
              </w:rPr>
              <w:t>ad of Compliance</w:t>
            </w:r>
            <w:r w:rsidR="6A19C246" w:rsidRPr="40F52BFF">
              <w:rPr>
                <w:rFonts w:eastAsiaTheme="minorEastAsia"/>
                <w:sz w:val="20"/>
                <w:szCs w:val="20"/>
              </w:rPr>
              <w:t xml:space="preserve"> to ensure all necessary evidence for Nest Invest’s annual Consumer Duty report is available as required.</w:t>
            </w:r>
          </w:p>
          <w:p w14:paraId="42BF4BFD" w14:textId="62A47D62" w:rsidR="007F21D5" w:rsidRPr="005F3BE4" w:rsidRDefault="33841239" w:rsidP="2993B6AF">
            <w:pPr>
              <w:pStyle w:val="TableBullet1"/>
              <w:rPr>
                <w:rFonts w:eastAsiaTheme="minorEastAsia"/>
                <w:sz w:val="20"/>
                <w:szCs w:val="20"/>
              </w:rPr>
            </w:pPr>
            <w:r w:rsidRPr="40F52BFF">
              <w:rPr>
                <w:rFonts w:eastAsiaTheme="minorEastAsia"/>
                <w:sz w:val="20"/>
                <w:szCs w:val="20"/>
              </w:rPr>
              <w:t xml:space="preserve">Work with the Head of Investment Reputation to formulate a list of key Nest Invest objectives, which should be revised at least annually </w:t>
            </w:r>
            <w:r w:rsidR="40DA2337" w:rsidRPr="40F52BFF">
              <w:rPr>
                <w:rFonts w:eastAsiaTheme="minorEastAsia"/>
                <w:sz w:val="20"/>
                <w:szCs w:val="20"/>
              </w:rPr>
              <w:t xml:space="preserve">or </w:t>
            </w:r>
            <w:r w:rsidRPr="40F52BFF">
              <w:rPr>
                <w:rFonts w:eastAsiaTheme="minorEastAsia"/>
                <w:sz w:val="20"/>
                <w:szCs w:val="20"/>
              </w:rPr>
              <w:t>as required.</w:t>
            </w:r>
          </w:p>
          <w:p w14:paraId="0A7A32BD" w14:textId="5D960291" w:rsidR="007F21D5" w:rsidRPr="005F3BE4" w:rsidRDefault="4F9ED650" w:rsidP="2993B6AF">
            <w:pPr>
              <w:pStyle w:val="TableBullet1"/>
              <w:rPr>
                <w:rFonts w:eastAsiaTheme="minorEastAsia"/>
                <w:sz w:val="20"/>
                <w:szCs w:val="20"/>
              </w:rPr>
            </w:pPr>
            <w:r w:rsidRPr="2993B6AF">
              <w:rPr>
                <w:rFonts w:eastAsiaTheme="minorEastAsia"/>
                <w:sz w:val="20"/>
                <w:szCs w:val="20"/>
              </w:rPr>
              <w:t xml:space="preserve">Attend key Nest Invest meetings, such as </w:t>
            </w:r>
            <w:r w:rsidR="001E2ED9">
              <w:rPr>
                <w:rFonts w:eastAsiaTheme="minorEastAsia"/>
                <w:sz w:val="20"/>
                <w:szCs w:val="20"/>
              </w:rPr>
              <w:t>the M</w:t>
            </w:r>
            <w:r w:rsidR="00F60B90">
              <w:rPr>
                <w:rFonts w:eastAsiaTheme="minorEastAsia"/>
                <w:sz w:val="20"/>
                <w:szCs w:val="20"/>
              </w:rPr>
              <w:t xml:space="preserve">anager Monitoring Committee </w:t>
            </w:r>
            <w:r w:rsidRPr="2993B6AF">
              <w:rPr>
                <w:rFonts w:eastAsiaTheme="minorEastAsia"/>
                <w:sz w:val="20"/>
                <w:szCs w:val="20"/>
              </w:rPr>
              <w:t>and the Quarterly Investment Activity update, to keep abreast of latest developments to Nest’s investment strategy. This person must also read all Exec</w:t>
            </w:r>
            <w:r w:rsidR="00776AD8">
              <w:rPr>
                <w:rFonts w:eastAsiaTheme="minorEastAsia"/>
                <w:sz w:val="20"/>
                <w:szCs w:val="20"/>
              </w:rPr>
              <w:t>utive</w:t>
            </w:r>
            <w:r w:rsidRPr="2993B6AF">
              <w:rPr>
                <w:rFonts w:eastAsiaTheme="minorEastAsia"/>
                <w:sz w:val="20"/>
                <w:szCs w:val="20"/>
              </w:rPr>
              <w:t xml:space="preserve"> I</w:t>
            </w:r>
            <w:r w:rsidR="00776AD8">
              <w:rPr>
                <w:rFonts w:eastAsiaTheme="minorEastAsia"/>
                <w:sz w:val="20"/>
                <w:szCs w:val="20"/>
              </w:rPr>
              <w:t xml:space="preserve">nvestment </w:t>
            </w:r>
            <w:r w:rsidR="00776AD8" w:rsidRPr="2993B6AF">
              <w:rPr>
                <w:rFonts w:eastAsiaTheme="minorEastAsia"/>
                <w:sz w:val="20"/>
                <w:szCs w:val="20"/>
              </w:rPr>
              <w:t>C</w:t>
            </w:r>
            <w:r w:rsidR="00776AD8">
              <w:rPr>
                <w:rFonts w:eastAsiaTheme="minorEastAsia"/>
                <w:sz w:val="20"/>
                <w:szCs w:val="20"/>
              </w:rPr>
              <w:t>ommittee</w:t>
            </w:r>
            <w:r w:rsidRPr="2993B6AF">
              <w:rPr>
                <w:rFonts w:eastAsiaTheme="minorEastAsia"/>
                <w:sz w:val="20"/>
                <w:szCs w:val="20"/>
              </w:rPr>
              <w:t xml:space="preserve"> papers for the same reason</w:t>
            </w:r>
            <w:r w:rsidR="737DA577" w:rsidRPr="2993B6AF">
              <w:rPr>
                <w:rFonts w:eastAsiaTheme="minorEastAsia"/>
                <w:sz w:val="20"/>
                <w:szCs w:val="20"/>
              </w:rPr>
              <w:t xml:space="preserve">, and to consider where certain reputational risk issues haven’t been considered. </w:t>
            </w:r>
          </w:p>
          <w:p w14:paraId="2FF42A24" w14:textId="0F513C3D" w:rsidR="007F21D5" w:rsidRPr="005F3BE4" w:rsidRDefault="553B89E5" w:rsidP="2993B6AF">
            <w:pPr>
              <w:pStyle w:val="TableBullet1"/>
              <w:rPr>
                <w:rFonts w:eastAsiaTheme="minorEastAsia"/>
                <w:sz w:val="20"/>
                <w:szCs w:val="20"/>
              </w:rPr>
            </w:pPr>
            <w:r w:rsidRPr="6F1675CA">
              <w:rPr>
                <w:rFonts w:eastAsiaTheme="minorEastAsia"/>
                <w:sz w:val="20"/>
                <w:szCs w:val="20"/>
              </w:rPr>
              <w:t xml:space="preserve">Produce and own a tracker of all touchpoints where Nest may be able to influence external stakeholders. This includes speaking opportunities (which this role will coordinate for Nest Invest staff), key industry </w:t>
            </w:r>
            <w:r w:rsidR="51637AAF" w:rsidRPr="6F1675CA">
              <w:rPr>
                <w:rFonts w:eastAsiaTheme="minorEastAsia"/>
                <w:sz w:val="20"/>
                <w:szCs w:val="20"/>
              </w:rPr>
              <w:t xml:space="preserve">and government </w:t>
            </w:r>
            <w:r w:rsidRPr="6F1675CA">
              <w:rPr>
                <w:rFonts w:eastAsiaTheme="minorEastAsia"/>
                <w:sz w:val="20"/>
                <w:szCs w:val="20"/>
              </w:rPr>
              <w:t xml:space="preserve">meetings, </w:t>
            </w:r>
            <w:r w:rsidR="4BCDFE00" w:rsidRPr="6F1675CA">
              <w:rPr>
                <w:rFonts w:eastAsiaTheme="minorEastAsia"/>
                <w:sz w:val="20"/>
                <w:szCs w:val="20"/>
              </w:rPr>
              <w:t xml:space="preserve">major </w:t>
            </w:r>
            <w:r w:rsidRPr="6F1675CA">
              <w:rPr>
                <w:rFonts w:eastAsiaTheme="minorEastAsia"/>
                <w:sz w:val="20"/>
                <w:szCs w:val="20"/>
              </w:rPr>
              <w:t>external events</w:t>
            </w:r>
            <w:r w:rsidR="3E6F2C93" w:rsidRPr="6F1675CA">
              <w:rPr>
                <w:rFonts w:eastAsiaTheme="minorEastAsia"/>
                <w:sz w:val="20"/>
                <w:szCs w:val="20"/>
              </w:rPr>
              <w:t xml:space="preserve"> like Pension UK conferences</w:t>
            </w:r>
            <w:r w:rsidRPr="6F1675CA">
              <w:rPr>
                <w:rFonts w:eastAsiaTheme="minorEastAsia"/>
                <w:sz w:val="20"/>
                <w:szCs w:val="20"/>
              </w:rPr>
              <w:t>. This role will proactively advise colleagues of opportunities to promote the key objectives of Nest Invest.</w:t>
            </w:r>
          </w:p>
          <w:p w14:paraId="3B04D6A0" w14:textId="0139E17F" w:rsidR="007F21D5" w:rsidRPr="005F3BE4" w:rsidRDefault="2D4A92D9" w:rsidP="2993B6AF">
            <w:pPr>
              <w:pStyle w:val="TableBullet1"/>
              <w:rPr>
                <w:rFonts w:eastAsiaTheme="minorEastAsia"/>
                <w:sz w:val="20"/>
                <w:szCs w:val="20"/>
              </w:rPr>
            </w:pPr>
            <w:r w:rsidRPr="2993B6AF">
              <w:rPr>
                <w:rFonts w:eastAsiaTheme="minorEastAsia"/>
                <w:sz w:val="20"/>
                <w:szCs w:val="20"/>
              </w:rPr>
              <w:t>Maintain a database of all the key contacts across Nest’s fund managers and fund administrator. This person will keep it up-to-date and act as a relationship manager for these contacts, keeping the relevant Nest Invest mandate relationship manage</w:t>
            </w:r>
            <w:r w:rsidR="00394DE5">
              <w:rPr>
                <w:rFonts w:eastAsiaTheme="minorEastAsia"/>
                <w:sz w:val="20"/>
                <w:szCs w:val="20"/>
              </w:rPr>
              <w:t>r</w:t>
            </w:r>
            <w:r w:rsidRPr="2993B6AF">
              <w:rPr>
                <w:rFonts w:eastAsiaTheme="minorEastAsia"/>
                <w:sz w:val="20"/>
                <w:szCs w:val="20"/>
              </w:rPr>
              <w:t xml:space="preserve"> notified of any key developments.</w:t>
            </w:r>
          </w:p>
          <w:p w14:paraId="05B257B3" w14:textId="3DEBA789" w:rsidR="007F21D5" w:rsidRPr="005F3BE4" w:rsidRDefault="5D831C46" w:rsidP="2993B6AF">
            <w:pPr>
              <w:pStyle w:val="TableBullet1"/>
              <w:rPr>
                <w:rFonts w:eastAsiaTheme="minorEastAsia"/>
                <w:sz w:val="20"/>
                <w:szCs w:val="20"/>
              </w:rPr>
            </w:pPr>
            <w:r w:rsidRPr="2993B6AF">
              <w:rPr>
                <w:rFonts w:eastAsiaTheme="minorEastAsia"/>
                <w:sz w:val="20"/>
                <w:szCs w:val="20"/>
              </w:rPr>
              <w:t>Support the communications team by coordinating with Nest’s fund manager’s a system where potential asset case studies are available at short notice, for both media purposes but also viable visits.</w:t>
            </w:r>
            <w:r w:rsidR="29AA79DF" w:rsidRPr="2993B6AF">
              <w:rPr>
                <w:rFonts w:eastAsiaTheme="minorEastAsia"/>
                <w:sz w:val="20"/>
                <w:szCs w:val="20"/>
              </w:rPr>
              <w:t xml:space="preserve"> This will involve liaising with Nest’s private markets team and ensuring the </w:t>
            </w:r>
            <w:r w:rsidR="00394DE5">
              <w:rPr>
                <w:rFonts w:eastAsiaTheme="minorEastAsia"/>
                <w:sz w:val="20"/>
                <w:szCs w:val="20"/>
              </w:rPr>
              <w:t>key</w:t>
            </w:r>
            <w:r w:rsidR="29AA79DF" w:rsidRPr="2993B6AF">
              <w:rPr>
                <w:rFonts w:eastAsiaTheme="minorEastAsia"/>
                <w:sz w:val="20"/>
                <w:szCs w:val="20"/>
              </w:rPr>
              <w:t xml:space="preserve"> information required is provide</w:t>
            </w:r>
            <w:r w:rsidR="00394DE5">
              <w:rPr>
                <w:rFonts w:eastAsiaTheme="minorEastAsia"/>
                <w:sz w:val="20"/>
                <w:szCs w:val="20"/>
              </w:rPr>
              <w:t>d.</w:t>
            </w:r>
          </w:p>
          <w:p w14:paraId="41D50EEA" w14:textId="07B64D1B" w:rsidR="007F21D5" w:rsidRPr="005F3BE4" w:rsidRDefault="6EA60BBA" w:rsidP="2993B6AF">
            <w:pPr>
              <w:pStyle w:val="TableBullet1"/>
              <w:rPr>
                <w:rFonts w:eastAsiaTheme="minorEastAsia"/>
                <w:sz w:val="20"/>
                <w:szCs w:val="20"/>
              </w:rPr>
            </w:pPr>
            <w:r w:rsidRPr="40F52BFF">
              <w:rPr>
                <w:rFonts w:eastAsiaTheme="minorEastAsia"/>
                <w:sz w:val="20"/>
                <w:szCs w:val="20"/>
              </w:rPr>
              <w:t>T</w:t>
            </w:r>
            <w:r w:rsidR="3A0572F0" w:rsidRPr="40F52BFF">
              <w:rPr>
                <w:rFonts w:eastAsiaTheme="minorEastAsia"/>
                <w:sz w:val="20"/>
                <w:szCs w:val="20"/>
              </w:rPr>
              <w:t xml:space="preserve">he role will </w:t>
            </w:r>
            <w:r w:rsidR="4639AAF1" w:rsidRPr="40F52BFF">
              <w:rPr>
                <w:rFonts w:eastAsiaTheme="minorEastAsia"/>
                <w:sz w:val="20"/>
                <w:szCs w:val="20"/>
              </w:rPr>
              <w:t>provid</w:t>
            </w:r>
            <w:r w:rsidR="6B6C21BF" w:rsidRPr="40F52BFF">
              <w:rPr>
                <w:rFonts w:eastAsiaTheme="minorEastAsia"/>
                <w:sz w:val="20"/>
                <w:szCs w:val="20"/>
              </w:rPr>
              <w:t>e</w:t>
            </w:r>
            <w:r w:rsidR="3464D780" w:rsidRPr="40F52BFF">
              <w:rPr>
                <w:rFonts w:eastAsiaTheme="minorEastAsia"/>
                <w:sz w:val="20"/>
                <w:szCs w:val="20"/>
              </w:rPr>
              <w:t xml:space="preserve"> briefing</w:t>
            </w:r>
            <w:r w:rsidR="00394DE5">
              <w:rPr>
                <w:rFonts w:eastAsiaTheme="minorEastAsia"/>
                <w:sz w:val="20"/>
                <w:szCs w:val="20"/>
              </w:rPr>
              <w:t>s</w:t>
            </w:r>
            <w:r w:rsidR="170B247B" w:rsidRPr="40F52BFF">
              <w:rPr>
                <w:rFonts w:eastAsiaTheme="minorEastAsia"/>
                <w:sz w:val="20"/>
                <w:szCs w:val="20"/>
              </w:rPr>
              <w:t xml:space="preserve"> to both Nest Invest and </w:t>
            </w:r>
            <w:r w:rsidR="50BD2B05" w:rsidRPr="40F52BFF">
              <w:rPr>
                <w:rFonts w:eastAsiaTheme="minorEastAsia"/>
                <w:sz w:val="20"/>
                <w:szCs w:val="20"/>
              </w:rPr>
              <w:t>Corporation</w:t>
            </w:r>
            <w:r w:rsidR="170B247B" w:rsidRPr="40F52BFF">
              <w:rPr>
                <w:rFonts w:eastAsiaTheme="minorEastAsia"/>
                <w:sz w:val="20"/>
                <w:szCs w:val="20"/>
              </w:rPr>
              <w:t xml:space="preserve">, </w:t>
            </w:r>
            <w:r w:rsidR="558258EC" w:rsidRPr="40F52BFF">
              <w:rPr>
                <w:rFonts w:eastAsiaTheme="minorEastAsia"/>
                <w:sz w:val="20"/>
                <w:szCs w:val="20"/>
              </w:rPr>
              <w:t xml:space="preserve">where </w:t>
            </w:r>
            <w:r w:rsidR="60A38FEC" w:rsidRPr="40F52BFF">
              <w:rPr>
                <w:rFonts w:eastAsiaTheme="minorEastAsia"/>
                <w:sz w:val="20"/>
                <w:szCs w:val="20"/>
              </w:rPr>
              <w:t>required</w:t>
            </w:r>
            <w:r w:rsidR="27671D42" w:rsidRPr="40F52BFF">
              <w:rPr>
                <w:rFonts w:eastAsiaTheme="minorEastAsia"/>
                <w:sz w:val="20"/>
                <w:szCs w:val="20"/>
              </w:rPr>
              <w:t>. In addition, they should</w:t>
            </w:r>
            <w:r w:rsidR="60A38FEC" w:rsidRPr="40F52BFF">
              <w:rPr>
                <w:rFonts w:eastAsiaTheme="minorEastAsia"/>
                <w:sz w:val="20"/>
                <w:szCs w:val="20"/>
              </w:rPr>
              <w:t xml:space="preserve"> </w:t>
            </w:r>
            <w:r w:rsidR="7D34CCE7" w:rsidRPr="40F52BFF">
              <w:rPr>
                <w:rFonts w:eastAsiaTheme="minorEastAsia"/>
                <w:sz w:val="20"/>
                <w:szCs w:val="20"/>
              </w:rPr>
              <w:t>identify</w:t>
            </w:r>
            <w:r w:rsidR="558258EC" w:rsidRPr="40F52BFF">
              <w:rPr>
                <w:rFonts w:eastAsiaTheme="minorEastAsia"/>
                <w:sz w:val="20"/>
                <w:szCs w:val="20"/>
              </w:rPr>
              <w:t xml:space="preserve"> </w:t>
            </w:r>
            <w:r w:rsidR="60155642" w:rsidRPr="40F52BFF">
              <w:rPr>
                <w:rFonts w:eastAsiaTheme="minorEastAsia"/>
                <w:sz w:val="20"/>
                <w:szCs w:val="20"/>
              </w:rPr>
              <w:t>opportunities to further the objectives of Nest Invest.</w:t>
            </w:r>
            <w:r w:rsidR="37FF3295" w:rsidRPr="40F52BFF">
              <w:rPr>
                <w:rFonts w:eastAsiaTheme="minorEastAsia"/>
                <w:sz w:val="20"/>
                <w:szCs w:val="20"/>
              </w:rPr>
              <w:t xml:space="preserve"> The role will also </w:t>
            </w:r>
            <w:r w:rsidR="3C142E00" w:rsidRPr="40F52BFF">
              <w:rPr>
                <w:rFonts w:eastAsiaTheme="minorEastAsia"/>
                <w:sz w:val="20"/>
                <w:szCs w:val="20"/>
              </w:rPr>
              <w:t xml:space="preserve">specifically </w:t>
            </w:r>
            <w:r w:rsidR="37FF3295" w:rsidRPr="40F52BFF">
              <w:rPr>
                <w:rFonts w:eastAsiaTheme="minorEastAsia"/>
                <w:sz w:val="20"/>
                <w:szCs w:val="20"/>
              </w:rPr>
              <w:t>s</w:t>
            </w:r>
            <w:r w:rsidR="346C6B7D" w:rsidRPr="40F52BFF">
              <w:rPr>
                <w:rFonts w:eastAsiaTheme="minorEastAsia"/>
                <w:sz w:val="20"/>
                <w:szCs w:val="20"/>
              </w:rPr>
              <w:t xml:space="preserve">upport Nest Invest staff attending industry </w:t>
            </w:r>
            <w:r w:rsidR="5E9ADFCA" w:rsidRPr="40F52BFF">
              <w:rPr>
                <w:rFonts w:eastAsiaTheme="minorEastAsia"/>
                <w:sz w:val="20"/>
                <w:szCs w:val="20"/>
              </w:rPr>
              <w:t>representative</w:t>
            </w:r>
            <w:r w:rsidR="346C6B7D" w:rsidRPr="40F52BFF">
              <w:rPr>
                <w:rFonts w:eastAsiaTheme="minorEastAsia"/>
                <w:sz w:val="20"/>
                <w:szCs w:val="20"/>
              </w:rPr>
              <w:t xml:space="preserve"> bodies</w:t>
            </w:r>
            <w:r w:rsidR="4FFB4958" w:rsidRPr="40F52BFF">
              <w:rPr>
                <w:rFonts w:eastAsiaTheme="minorEastAsia"/>
                <w:sz w:val="20"/>
                <w:szCs w:val="20"/>
              </w:rPr>
              <w:t>, such as the CIO and the ABI’s DC Investment Committee.</w:t>
            </w:r>
          </w:p>
          <w:p w14:paraId="00821175" w14:textId="42D4DE73" w:rsidR="002575A9" w:rsidRPr="005F3BE4" w:rsidRDefault="6E073595" w:rsidP="2993B6AF">
            <w:pPr>
              <w:pStyle w:val="TableBullet1"/>
              <w:rPr>
                <w:rFonts w:eastAsiaTheme="minorEastAsia"/>
                <w:sz w:val="20"/>
                <w:szCs w:val="20"/>
              </w:rPr>
            </w:pPr>
            <w:r w:rsidRPr="5366D8B8">
              <w:rPr>
                <w:rFonts w:eastAsiaTheme="minorEastAsia"/>
                <w:sz w:val="20"/>
                <w:szCs w:val="20"/>
              </w:rPr>
              <w:t>Depending upon agreement with Nest Invest’s Compliance team, t</w:t>
            </w:r>
            <w:r w:rsidR="56B98F2A" w:rsidRPr="5366D8B8">
              <w:rPr>
                <w:rFonts w:eastAsiaTheme="minorEastAsia"/>
                <w:sz w:val="20"/>
                <w:szCs w:val="20"/>
              </w:rPr>
              <w:t xml:space="preserve">he role will </w:t>
            </w:r>
            <w:r w:rsidR="6019F2C0" w:rsidRPr="5366D8B8">
              <w:rPr>
                <w:rFonts w:eastAsiaTheme="minorEastAsia"/>
                <w:sz w:val="20"/>
                <w:szCs w:val="20"/>
              </w:rPr>
              <w:t xml:space="preserve">support </w:t>
            </w:r>
            <w:r w:rsidR="026E7CF0" w:rsidRPr="5366D8B8">
              <w:rPr>
                <w:rFonts w:eastAsiaTheme="minorEastAsia"/>
                <w:sz w:val="20"/>
                <w:szCs w:val="20"/>
              </w:rPr>
              <w:t>providing content for</w:t>
            </w:r>
            <w:r w:rsidR="56B98F2A" w:rsidRPr="5366D8B8">
              <w:rPr>
                <w:rFonts w:eastAsiaTheme="minorEastAsia"/>
                <w:sz w:val="20"/>
                <w:szCs w:val="20"/>
              </w:rPr>
              <w:t xml:space="preserve"> </w:t>
            </w:r>
            <w:r w:rsidR="026E7CF0" w:rsidRPr="5366D8B8">
              <w:rPr>
                <w:rFonts w:eastAsiaTheme="minorEastAsia"/>
                <w:sz w:val="20"/>
                <w:szCs w:val="20"/>
              </w:rPr>
              <w:t xml:space="preserve">the </w:t>
            </w:r>
            <w:r w:rsidR="56B98F2A" w:rsidRPr="5366D8B8">
              <w:rPr>
                <w:rFonts w:eastAsiaTheme="minorEastAsia"/>
                <w:sz w:val="20"/>
                <w:szCs w:val="20"/>
              </w:rPr>
              <w:t xml:space="preserve">following documents. </w:t>
            </w:r>
            <w:r w:rsidR="39AA2F6A" w:rsidRPr="5366D8B8">
              <w:rPr>
                <w:rFonts w:eastAsiaTheme="minorEastAsia"/>
                <w:sz w:val="20"/>
                <w:szCs w:val="20"/>
              </w:rPr>
              <w:t>Any required d</w:t>
            </w:r>
            <w:r w:rsidR="56B98F2A" w:rsidRPr="5366D8B8">
              <w:rPr>
                <w:rFonts w:eastAsiaTheme="minorEastAsia"/>
                <w:sz w:val="20"/>
                <w:szCs w:val="20"/>
              </w:rPr>
              <w:t>rafting of the documents will be split between the Head of Investment Reputation</w:t>
            </w:r>
            <w:r w:rsidR="12DEC3FB" w:rsidRPr="5366D8B8">
              <w:rPr>
                <w:rFonts w:eastAsiaTheme="minorEastAsia"/>
                <w:sz w:val="20"/>
                <w:szCs w:val="20"/>
              </w:rPr>
              <w:t>,</w:t>
            </w:r>
            <w:r w:rsidR="56B98F2A" w:rsidRPr="5366D8B8">
              <w:rPr>
                <w:rFonts w:eastAsiaTheme="minorEastAsia"/>
                <w:sz w:val="20"/>
                <w:szCs w:val="20"/>
              </w:rPr>
              <w:t xml:space="preserve"> depending on capacity. </w:t>
            </w:r>
          </w:p>
          <w:p w14:paraId="18E478A4" w14:textId="42F78D37" w:rsidR="002575A9" w:rsidRPr="005F3BE4" w:rsidRDefault="7C799CB7" w:rsidP="2993B6AF">
            <w:pPr>
              <w:pStyle w:val="TableBullet2"/>
              <w:rPr>
                <w:rFonts w:eastAsiaTheme="minorEastAsia"/>
                <w:sz w:val="20"/>
                <w:szCs w:val="20"/>
              </w:rPr>
            </w:pPr>
            <w:r w:rsidRPr="5366D8B8">
              <w:rPr>
                <w:rFonts w:eastAsiaTheme="minorEastAsia"/>
                <w:sz w:val="20"/>
                <w:szCs w:val="20"/>
              </w:rPr>
              <w:t xml:space="preserve">supporting </w:t>
            </w:r>
            <w:r w:rsidR="56B98F2A" w:rsidRPr="5366D8B8">
              <w:rPr>
                <w:rFonts w:eastAsiaTheme="minorEastAsia"/>
                <w:sz w:val="20"/>
                <w:szCs w:val="20"/>
              </w:rPr>
              <w:t xml:space="preserve">the </w:t>
            </w:r>
            <w:r w:rsidRPr="5366D8B8">
              <w:rPr>
                <w:rFonts w:eastAsiaTheme="minorEastAsia"/>
                <w:sz w:val="20"/>
                <w:szCs w:val="20"/>
              </w:rPr>
              <w:t xml:space="preserve">production of the </w:t>
            </w:r>
            <w:r w:rsidR="56B98F2A" w:rsidRPr="5366D8B8">
              <w:rPr>
                <w:rFonts w:eastAsiaTheme="minorEastAsia"/>
                <w:sz w:val="20"/>
                <w:szCs w:val="20"/>
              </w:rPr>
              <w:t>annual SIP Implementation Statement,</w:t>
            </w:r>
          </w:p>
          <w:p w14:paraId="47D2008F" w14:textId="77777777" w:rsidR="00881C33" w:rsidRPr="005F3BE4" w:rsidRDefault="12018D6A" w:rsidP="2993B6AF">
            <w:pPr>
              <w:pStyle w:val="TableBullet2"/>
              <w:rPr>
                <w:rFonts w:eastAsiaTheme="minorEastAsia"/>
                <w:sz w:val="20"/>
                <w:szCs w:val="20"/>
              </w:rPr>
            </w:pPr>
            <w:r w:rsidRPr="2993B6AF">
              <w:rPr>
                <w:rFonts w:eastAsiaTheme="minorEastAsia"/>
                <w:sz w:val="20"/>
                <w:szCs w:val="20"/>
              </w:rPr>
              <w:t xml:space="preserve">quarterly review of fund managers for MMC, </w:t>
            </w:r>
          </w:p>
          <w:p w14:paraId="784F0402" w14:textId="77777777" w:rsidR="00881C33" w:rsidRPr="005F3BE4" w:rsidRDefault="1A192E7A" w:rsidP="2993B6AF">
            <w:pPr>
              <w:pStyle w:val="TableBullet2"/>
              <w:rPr>
                <w:rFonts w:eastAsiaTheme="minorEastAsia"/>
                <w:sz w:val="20"/>
                <w:szCs w:val="20"/>
              </w:rPr>
            </w:pPr>
            <w:r w:rsidRPr="2993B6AF">
              <w:rPr>
                <w:rFonts w:eastAsiaTheme="minorEastAsia"/>
                <w:sz w:val="20"/>
                <w:szCs w:val="20"/>
              </w:rPr>
              <w:t xml:space="preserve">reviewing and approving investment content for Nest’s annual reports and accounts, </w:t>
            </w:r>
          </w:p>
          <w:p w14:paraId="0FF4FBD5" w14:textId="167D5B4E" w:rsidR="002575A9" w:rsidRPr="005F3BE4" w:rsidRDefault="7C937729" w:rsidP="2993B6AF">
            <w:pPr>
              <w:pStyle w:val="TableBullet2"/>
              <w:rPr>
                <w:rFonts w:eastAsiaTheme="minorEastAsia"/>
                <w:sz w:val="20"/>
                <w:szCs w:val="20"/>
              </w:rPr>
            </w:pPr>
            <w:r w:rsidRPr="2993B6AF">
              <w:rPr>
                <w:rFonts w:eastAsiaTheme="minorEastAsia"/>
                <w:sz w:val="20"/>
                <w:szCs w:val="20"/>
              </w:rPr>
              <w:t>producing</w:t>
            </w:r>
            <w:r w:rsidR="1A192E7A" w:rsidRPr="2993B6AF">
              <w:rPr>
                <w:rFonts w:eastAsiaTheme="minorEastAsia"/>
                <w:sz w:val="20"/>
                <w:szCs w:val="20"/>
              </w:rPr>
              <w:t xml:space="preserve"> </w:t>
            </w:r>
            <w:r w:rsidRPr="2993B6AF">
              <w:rPr>
                <w:rFonts w:eastAsiaTheme="minorEastAsia"/>
                <w:sz w:val="20"/>
                <w:szCs w:val="20"/>
              </w:rPr>
              <w:t>investment commentary used for external facing documents such as the QIR, and</w:t>
            </w:r>
          </w:p>
          <w:p w14:paraId="446DC799" w14:textId="6E1708C3" w:rsidR="002575A9" w:rsidRPr="005F3BE4" w:rsidRDefault="12018D6A" w:rsidP="2993B6AF">
            <w:pPr>
              <w:pStyle w:val="TableBullet2"/>
              <w:rPr>
                <w:rFonts w:eastAsiaTheme="minorEastAsia"/>
                <w:sz w:val="20"/>
                <w:szCs w:val="20"/>
              </w:rPr>
            </w:pPr>
            <w:r w:rsidRPr="2993B6AF">
              <w:rPr>
                <w:rFonts w:eastAsiaTheme="minorEastAsia"/>
                <w:sz w:val="20"/>
                <w:szCs w:val="20"/>
              </w:rPr>
              <w:t xml:space="preserve">updates to the </w:t>
            </w:r>
            <w:r w:rsidR="00BD097A" w:rsidRPr="2993B6AF">
              <w:rPr>
                <w:rFonts w:eastAsiaTheme="minorEastAsia"/>
                <w:sz w:val="20"/>
                <w:szCs w:val="20"/>
              </w:rPr>
              <w:t>Exec</w:t>
            </w:r>
            <w:r w:rsidR="00BD097A">
              <w:rPr>
                <w:rFonts w:eastAsiaTheme="minorEastAsia"/>
                <w:sz w:val="20"/>
                <w:szCs w:val="20"/>
              </w:rPr>
              <w:t>utive</w:t>
            </w:r>
            <w:r w:rsidR="00BD097A" w:rsidRPr="2993B6AF">
              <w:rPr>
                <w:rFonts w:eastAsiaTheme="minorEastAsia"/>
                <w:sz w:val="20"/>
                <w:szCs w:val="20"/>
              </w:rPr>
              <w:t xml:space="preserve"> I</w:t>
            </w:r>
            <w:r w:rsidR="00BD097A">
              <w:rPr>
                <w:rFonts w:eastAsiaTheme="minorEastAsia"/>
                <w:sz w:val="20"/>
                <w:szCs w:val="20"/>
              </w:rPr>
              <w:t xml:space="preserve">nvestment </w:t>
            </w:r>
            <w:r w:rsidR="00BD097A" w:rsidRPr="2993B6AF">
              <w:rPr>
                <w:rFonts w:eastAsiaTheme="minorEastAsia"/>
                <w:sz w:val="20"/>
                <w:szCs w:val="20"/>
              </w:rPr>
              <w:t>C</w:t>
            </w:r>
            <w:r w:rsidR="00BD097A">
              <w:rPr>
                <w:rFonts w:eastAsiaTheme="minorEastAsia"/>
                <w:sz w:val="20"/>
                <w:szCs w:val="20"/>
              </w:rPr>
              <w:t>ommittee</w:t>
            </w:r>
            <w:r w:rsidR="00BD097A" w:rsidRPr="2993B6AF">
              <w:rPr>
                <w:rFonts w:eastAsiaTheme="minorEastAsia"/>
                <w:sz w:val="20"/>
                <w:szCs w:val="20"/>
              </w:rPr>
              <w:t xml:space="preserve"> </w:t>
            </w:r>
            <w:r w:rsidRPr="2993B6AF">
              <w:rPr>
                <w:rFonts w:eastAsiaTheme="minorEastAsia"/>
                <w:sz w:val="20"/>
                <w:szCs w:val="20"/>
              </w:rPr>
              <w:t xml:space="preserve">or </w:t>
            </w:r>
            <w:r w:rsidR="00BD097A">
              <w:rPr>
                <w:rFonts w:eastAsiaTheme="minorEastAsia"/>
                <w:sz w:val="20"/>
                <w:szCs w:val="20"/>
              </w:rPr>
              <w:t>Nest Invest Board</w:t>
            </w:r>
            <w:r w:rsidRPr="2993B6AF">
              <w:rPr>
                <w:rFonts w:eastAsiaTheme="minorEastAsia"/>
                <w:sz w:val="20"/>
                <w:szCs w:val="20"/>
              </w:rPr>
              <w:t xml:space="preserve"> as required. </w:t>
            </w:r>
          </w:p>
          <w:p w14:paraId="4CE6FA57" w14:textId="2A7C74BD" w:rsidR="005349A8" w:rsidRPr="005F3BE4" w:rsidRDefault="3EC24A91" w:rsidP="2993B6AF">
            <w:pPr>
              <w:pStyle w:val="TableBullet1"/>
              <w:rPr>
                <w:rFonts w:eastAsiaTheme="minorEastAsia"/>
                <w:sz w:val="20"/>
                <w:szCs w:val="20"/>
              </w:rPr>
            </w:pPr>
            <w:r w:rsidRPr="40F52BFF">
              <w:rPr>
                <w:rFonts w:eastAsiaTheme="minorEastAsia"/>
                <w:sz w:val="20"/>
                <w:szCs w:val="20"/>
              </w:rPr>
              <w:t>Provide a review for external communications featuring investment content and consider, in conjunction with Nest Corporation, ways that process</w:t>
            </w:r>
            <w:r w:rsidR="004C50C1">
              <w:rPr>
                <w:rFonts w:eastAsiaTheme="minorEastAsia"/>
                <w:sz w:val="20"/>
                <w:szCs w:val="20"/>
              </w:rPr>
              <w:t>es</w:t>
            </w:r>
            <w:r w:rsidRPr="40F52BFF">
              <w:rPr>
                <w:rFonts w:eastAsiaTheme="minorEastAsia"/>
                <w:sz w:val="20"/>
                <w:szCs w:val="20"/>
              </w:rPr>
              <w:t xml:space="preserve"> can be enhanced to give confidence all investment content issued is accurate and </w:t>
            </w:r>
            <w:r w:rsidR="1D230D12" w:rsidRPr="40F52BFF">
              <w:rPr>
                <w:rFonts w:eastAsiaTheme="minorEastAsia"/>
                <w:sz w:val="20"/>
                <w:szCs w:val="20"/>
              </w:rPr>
              <w:t>a fair representation</w:t>
            </w:r>
            <w:r w:rsidRPr="40F52BFF">
              <w:rPr>
                <w:rFonts w:eastAsiaTheme="minorEastAsia"/>
                <w:sz w:val="20"/>
                <w:szCs w:val="20"/>
              </w:rPr>
              <w:t xml:space="preserve">.  </w:t>
            </w:r>
          </w:p>
          <w:p w14:paraId="2253C240" w14:textId="46CA7A11" w:rsidR="005349A8" w:rsidRPr="005F3BE4" w:rsidRDefault="1CCD62E6" w:rsidP="2993B6AF">
            <w:pPr>
              <w:pStyle w:val="TableBullet1"/>
              <w:rPr>
                <w:rFonts w:eastAsiaTheme="minorEastAsia"/>
                <w:sz w:val="20"/>
                <w:szCs w:val="20"/>
              </w:rPr>
            </w:pPr>
            <w:r w:rsidRPr="2993B6AF">
              <w:rPr>
                <w:rFonts w:eastAsiaTheme="minorEastAsia"/>
                <w:sz w:val="20"/>
                <w:szCs w:val="20"/>
              </w:rPr>
              <w:t xml:space="preserve">Depending on resource, this person may also be asked to take the lead on other communication related activity, to be agreed with the communications team. To best manage this requirement and given the importance of the team to this role, this person should attend weekly team meetings and help with key tasks, such </w:t>
            </w:r>
            <w:r w:rsidR="004C50C1">
              <w:rPr>
                <w:rFonts w:eastAsiaTheme="minorEastAsia"/>
                <w:sz w:val="20"/>
                <w:szCs w:val="20"/>
              </w:rPr>
              <w:t xml:space="preserve">as </w:t>
            </w:r>
            <w:r w:rsidRPr="2993B6AF">
              <w:rPr>
                <w:rFonts w:eastAsiaTheme="minorEastAsia"/>
                <w:sz w:val="20"/>
                <w:szCs w:val="20"/>
              </w:rPr>
              <w:t>going onto the weekly rota for the daily bulletin.</w:t>
            </w:r>
          </w:p>
          <w:p w14:paraId="601BC79E" w14:textId="6A7A2901" w:rsidR="002575A9" w:rsidRPr="000C6725" w:rsidRDefault="6A13582D" w:rsidP="2993B6AF">
            <w:pPr>
              <w:pStyle w:val="TableBullet1"/>
              <w:spacing w:line="259" w:lineRule="auto"/>
              <w:rPr>
                <w:rFonts w:eastAsiaTheme="minorEastAsia"/>
                <w:sz w:val="20"/>
                <w:szCs w:val="20"/>
              </w:rPr>
            </w:pPr>
            <w:r w:rsidRPr="2993B6AF">
              <w:rPr>
                <w:rFonts w:eastAsiaTheme="minorEastAsia"/>
                <w:sz w:val="20"/>
                <w:szCs w:val="20"/>
              </w:rPr>
              <w:t xml:space="preserve">This role will deputise for Head of Investment Reputation in their absence, covering all their key responsibilities to ensure </w:t>
            </w:r>
            <w:r w:rsidR="71FB056E" w:rsidRPr="2993B6AF">
              <w:rPr>
                <w:rFonts w:eastAsiaTheme="minorEastAsia"/>
                <w:sz w:val="20"/>
                <w:szCs w:val="20"/>
              </w:rPr>
              <w:t xml:space="preserve">the importance and attention on </w:t>
            </w:r>
            <w:r w:rsidR="7DC9DD54" w:rsidRPr="2993B6AF">
              <w:rPr>
                <w:rFonts w:eastAsiaTheme="minorEastAsia"/>
                <w:sz w:val="20"/>
                <w:szCs w:val="20"/>
              </w:rPr>
              <w:t>reputational</w:t>
            </w:r>
            <w:r w:rsidRPr="2993B6AF">
              <w:rPr>
                <w:rFonts w:eastAsiaTheme="minorEastAsia"/>
                <w:sz w:val="20"/>
                <w:szCs w:val="20"/>
              </w:rPr>
              <w:t xml:space="preserve"> risk is </w:t>
            </w:r>
            <w:r w:rsidR="5004A189" w:rsidRPr="2993B6AF">
              <w:rPr>
                <w:rFonts w:eastAsiaTheme="minorEastAsia"/>
                <w:sz w:val="20"/>
                <w:szCs w:val="20"/>
              </w:rPr>
              <w:t>maintained with Nest Invest.</w:t>
            </w:r>
          </w:p>
        </w:tc>
      </w:tr>
      <w:tr w:rsidR="00DB2ED4" w14:paraId="113C0E66" w14:textId="77777777" w:rsidTr="3B5DC8FD">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7408506" w14:textId="77777777" w:rsidR="00DB2ED4" w:rsidRPr="009546D9" w:rsidRDefault="00DB2ED4" w:rsidP="6925A26F">
            <w:pPr>
              <w:rPr>
                <w:sz w:val="22"/>
                <w:szCs w:val="22"/>
              </w:rPr>
            </w:pPr>
          </w:p>
        </w:tc>
      </w:tr>
    </w:tbl>
    <w:p w14:paraId="57441B9F" w14:textId="77777777"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6B061E0" w14:textId="77777777" w:rsidTr="2993B6AF">
        <w:trPr>
          <w:cantSplit/>
          <w:trHeight w:hRule="exact" w:val="20"/>
        </w:trPr>
        <w:tc>
          <w:tcPr>
            <w:tcW w:w="10546" w:type="dxa"/>
            <w:tcBorders>
              <w:bottom w:val="single" w:sz="4" w:space="0" w:color="FF8200" w:themeColor="text2"/>
            </w:tcBorders>
          </w:tcPr>
          <w:p w14:paraId="72594B73" w14:textId="77777777" w:rsidR="005522B4" w:rsidRDefault="005522B4" w:rsidP="006A0609">
            <w:pPr>
              <w:pStyle w:val="KeyMsgText"/>
              <w:keepNext/>
              <w:ind w:right="-249"/>
            </w:pPr>
          </w:p>
        </w:tc>
      </w:tr>
      <w:tr w:rsidR="005522B4" w14:paraId="1B50D994" w14:textId="77777777" w:rsidTr="2993B6AF">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1BCA9A7" w14:textId="581C3908" w:rsidR="005522B4" w:rsidRPr="0095482D" w:rsidRDefault="3F50F06B" w:rsidP="007766C0">
            <w:pPr>
              <w:pStyle w:val="ListParagraph"/>
              <w:numPr>
                <w:ilvl w:val="0"/>
                <w:numId w:val="38"/>
              </w:numPr>
              <w:spacing w:line="259" w:lineRule="auto"/>
              <w:rPr>
                <w:rFonts w:ascii="Arial" w:eastAsia="Arial" w:hAnsi="Arial" w:cs="Arial"/>
              </w:rPr>
            </w:pPr>
            <w:r w:rsidRPr="0095482D">
              <w:rPr>
                <w:rFonts w:ascii="Arial" w:eastAsia="Arial" w:hAnsi="Arial" w:cs="Arial"/>
              </w:rPr>
              <w:t xml:space="preserve">Line management by </w:t>
            </w:r>
            <w:r w:rsidRPr="0095482D">
              <w:t xml:space="preserve">Head of Investment Reputation </w:t>
            </w:r>
            <w:r w:rsidRPr="0095482D">
              <w:rPr>
                <w:rFonts w:ascii="Arial" w:eastAsia="Arial" w:hAnsi="Arial" w:cs="Arial"/>
              </w:rPr>
              <w:t xml:space="preserve">with close working relationships across </w:t>
            </w:r>
            <w:r w:rsidR="10DE1B2A" w:rsidRPr="0095482D">
              <w:rPr>
                <w:rFonts w:ascii="Arial" w:eastAsia="Arial" w:hAnsi="Arial" w:cs="Arial"/>
              </w:rPr>
              <w:t>Nest Invest</w:t>
            </w:r>
            <w:r w:rsidRPr="0095482D">
              <w:rPr>
                <w:rFonts w:ascii="Arial" w:eastAsia="Arial" w:hAnsi="Arial" w:cs="Arial"/>
              </w:rPr>
              <w:t xml:space="preserve"> and </w:t>
            </w:r>
            <w:r w:rsidR="38E69FFB" w:rsidRPr="0095482D">
              <w:rPr>
                <w:rFonts w:ascii="Arial" w:eastAsia="Arial" w:hAnsi="Arial" w:cs="Arial"/>
              </w:rPr>
              <w:t>key Corporation teams: External C</w:t>
            </w:r>
            <w:r w:rsidRPr="0095482D">
              <w:rPr>
                <w:rFonts w:ascii="Arial" w:eastAsia="Arial" w:hAnsi="Arial" w:cs="Arial"/>
              </w:rPr>
              <w:t xml:space="preserve">ommunications, </w:t>
            </w:r>
            <w:r w:rsidR="38E69FFB" w:rsidRPr="0095482D">
              <w:rPr>
                <w:rFonts w:ascii="Arial" w:eastAsia="Arial" w:hAnsi="Arial" w:cs="Arial"/>
              </w:rPr>
              <w:t>Strategy, M</w:t>
            </w:r>
            <w:r w:rsidRPr="0095482D">
              <w:rPr>
                <w:rFonts w:ascii="Arial" w:eastAsia="Arial" w:hAnsi="Arial" w:cs="Arial"/>
              </w:rPr>
              <w:t>arketing</w:t>
            </w:r>
            <w:r w:rsidR="38E69FFB" w:rsidRPr="0095482D">
              <w:rPr>
                <w:rFonts w:ascii="Arial" w:eastAsia="Arial" w:hAnsi="Arial" w:cs="Arial"/>
              </w:rPr>
              <w:t>.</w:t>
            </w:r>
            <w:r w:rsidR="679474E8" w:rsidRPr="0095482D">
              <w:rPr>
                <w:rFonts w:ascii="Arial" w:eastAsia="Arial" w:hAnsi="Arial" w:cs="Arial"/>
              </w:rPr>
              <w:t xml:space="preserve"> </w:t>
            </w:r>
          </w:p>
          <w:p w14:paraId="36304E79" w14:textId="34273F68" w:rsidR="77AA1DC7" w:rsidRPr="0095482D" w:rsidRDefault="77AA1DC7" w:rsidP="2993B6AF">
            <w:pPr>
              <w:pStyle w:val="ListParagraph"/>
              <w:numPr>
                <w:ilvl w:val="0"/>
                <w:numId w:val="38"/>
              </w:numPr>
              <w:spacing w:line="259" w:lineRule="auto"/>
            </w:pPr>
            <w:r w:rsidRPr="0095482D">
              <w:t xml:space="preserve">This role will report to </w:t>
            </w:r>
            <w:r w:rsidR="004C50C1" w:rsidRPr="0095482D">
              <w:t xml:space="preserve">Nest Invest’s </w:t>
            </w:r>
            <w:r w:rsidR="004C50C1" w:rsidRPr="2993B6AF">
              <w:rPr>
                <w:rFonts w:eastAsiaTheme="minorEastAsia"/>
                <w:sz w:val="20"/>
                <w:szCs w:val="20"/>
              </w:rPr>
              <w:t>Exec</w:t>
            </w:r>
            <w:r w:rsidR="004C50C1">
              <w:rPr>
                <w:rFonts w:eastAsiaTheme="minorEastAsia"/>
                <w:sz w:val="20"/>
                <w:szCs w:val="20"/>
              </w:rPr>
              <w:t>utive</w:t>
            </w:r>
            <w:r w:rsidR="004C50C1" w:rsidRPr="2993B6AF">
              <w:rPr>
                <w:rFonts w:eastAsiaTheme="minorEastAsia"/>
                <w:sz w:val="20"/>
                <w:szCs w:val="20"/>
              </w:rPr>
              <w:t xml:space="preserve"> I</w:t>
            </w:r>
            <w:r w:rsidR="004C50C1">
              <w:rPr>
                <w:rFonts w:eastAsiaTheme="minorEastAsia"/>
                <w:sz w:val="20"/>
                <w:szCs w:val="20"/>
              </w:rPr>
              <w:t xml:space="preserve">nvestment </w:t>
            </w:r>
            <w:r w:rsidR="004C50C1" w:rsidRPr="2993B6AF">
              <w:rPr>
                <w:rFonts w:eastAsiaTheme="minorEastAsia"/>
                <w:sz w:val="20"/>
                <w:szCs w:val="20"/>
              </w:rPr>
              <w:t>C</w:t>
            </w:r>
            <w:r w:rsidR="004C50C1">
              <w:rPr>
                <w:rFonts w:eastAsiaTheme="minorEastAsia"/>
                <w:sz w:val="20"/>
                <w:szCs w:val="20"/>
              </w:rPr>
              <w:t>ommittee</w:t>
            </w:r>
            <w:r w:rsidR="004C50C1" w:rsidRPr="2993B6AF">
              <w:rPr>
                <w:rFonts w:eastAsiaTheme="minorEastAsia"/>
                <w:sz w:val="20"/>
                <w:szCs w:val="20"/>
              </w:rPr>
              <w:t xml:space="preserve"> </w:t>
            </w:r>
            <w:r w:rsidR="004C50C1" w:rsidRPr="0095482D">
              <w:t>and</w:t>
            </w:r>
            <w:r w:rsidRPr="0095482D">
              <w:t>, as required, presenting directly to them and acting as counsel for senior Nest Invest officers.</w:t>
            </w:r>
          </w:p>
          <w:p w14:paraId="17A7CC2F" w14:textId="0CC2DFC7" w:rsidR="005522B4" w:rsidRPr="0095482D" w:rsidRDefault="2C5DCB83" w:rsidP="006479C3">
            <w:pPr>
              <w:pStyle w:val="ListParagraph"/>
              <w:numPr>
                <w:ilvl w:val="0"/>
                <w:numId w:val="38"/>
              </w:numPr>
              <w:rPr>
                <w:rFonts w:ascii="Arial" w:eastAsia="Arial" w:hAnsi="Arial" w:cs="Arial"/>
              </w:rPr>
            </w:pPr>
            <w:r w:rsidRPr="0095482D">
              <w:rPr>
                <w:rFonts w:ascii="Arial" w:eastAsia="Arial" w:hAnsi="Arial" w:cs="Arial"/>
              </w:rPr>
              <w:t>Autonomy over areas of accountability with ability to liaise with other individuals across Nest as appropriate, keeping line manager informed and updated.</w:t>
            </w:r>
          </w:p>
        </w:tc>
      </w:tr>
    </w:tbl>
    <w:p w14:paraId="07B7C694" w14:textId="77777777" w:rsidR="000C6725" w:rsidRPr="005412BB" w:rsidRDefault="000C6725" w:rsidP="000C6725">
      <w:pPr>
        <w:pStyle w:val="Heading1"/>
        <w:numPr>
          <w:ilvl w:val="0"/>
          <w:numId w:val="0"/>
        </w:numPr>
      </w:pPr>
      <w:r w:rsidRPr="005412BB">
        <w:t>Role requirements</w:t>
      </w:r>
    </w:p>
    <w:p w14:paraId="3049DE01"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6BAB5D8" w14:textId="77777777" w:rsidTr="6A75F0A7">
        <w:trPr>
          <w:cantSplit/>
          <w:trHeight w:hRule="exact" w:val="20"/>
        </w:trPr>
        <w:tc>
          <w:tcPr>
            <w:tcW w:w="10546" w:type="dxa"/>
            <w:tcBorders>
              <w:bottom w:val="single" w:sz="4" w:space="0" w:color="FF8200" w:themeColor="text2"/>
            </w:tcBorders>
          </w:tcPr>
          <w:p w14:paraId="2F7E2E15" w14:textId="77777777" w:rsidR="001C1280" w:rsidRDefault="001C1280" w:rsidP="006A0609">
            <w:pPr>
              <w:pStyle w:val="KeyMsgText"/>
              <w:keepNext/>
              <w:ind w:right="-249"/>
            </w:pPr>
          </w:p>
        </w:tc>
      </w:tr>
      <w:tr w:rsidR="001C1280" w14:paraId="6A4EB18B" w14:textId="77777777" w:rsidTr="6A75F0A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B7705A3" w14:textId="4244D1B8" w:rsidR="001C1280" w:rsidRPr="000C6725" w:rsidRDefault="006479C3" w:rsidP="6A75F0A7">
            <w:pPr>
              <w:pStyle w:val="ListParagraph"/>
              <w:numPr>
                <w:ilvl w:val="0"/>
                <w:numId w:val="38"/>
              </w:numPr>
              <w:spacing w:line="259" w:lineRule="auto"/>
              <w:rPr>
                <w:rFonts w:ascii="Arial" w:eastAsia="Arial" w:hAnsi="Arial" w:cs="Arial"/>
              </w:rPr>
            </w:pPr>
            <w:r>
              <w:rPr>
                <w:rFonts w:ascii="Arial" w:eastAsia="Arial" w:hAnsi="Arial" w:cs="Arial"/>
              </w:rPr>
              <w:t>Successful candidates will need to have spent t</w:t>
            </w:r>
            <w:r w:rsidR="573E55D1" w:rsidRPr="6A75F0A7">
              <w:rPr>
                <w:rFonts w:ascii="Arial" w:eastAsia="Arial" w:hAnsi="Arial" w:cs="Arial"/>
              </w:rPr>
              <w:t>ime</w:t>
            </w:r>
            <w:r w:rsidR="638D3C4F" w:rsidRPr="6A75F0A7">
              <w:rPr>
                <w:rFonts w:ascii="Arial" w:eastAsia="Arial" w:hAnsi="Arial" w:cs="Arial"/>
              </w:rPr>
              <w:t xml:space="preserve"> working within a financially regulated investment entity</w:t>
            </w:r>
            <w:r>
              <w:rPr>
                <w:rFonts w:ascii="Arial" w:eastAsia="Arial" w:hAnsi="Arial" w:cs="Arial"/>
              </w:rPr>
              <w:t>, ideally in the investment function itself.</w:t>
            </w:r>
          </w:p>
          <w:p w14:paraId="13DEED9F" w14:textId="42898881" w:rsidR="001C1280" w:rsidRPr="006479C3" w:rsidRDefault="638D3C4F" w:rsidP="00537052">
            <w:pPr>
              <w:pStyle w:val="ListParagraph"/>
              <w:numPr>
                <w:ilvl w:val="0"/>
                <w:numId w:val="38"/>
              </w:numPr>
              <w:spacing w:line="259" w:lineRule="auto"/>
              <w:rPr>
                <w:rFonts w:ascii="Arial" w:eastAsia="Arial" w:hAnsi="Arial" w:cs="Arial"/>
              </w:rPr>
            </w:pPr>
            <w:r w:rsidRPr="6A75F0A7">
              <w:rPr>
                <w:rFonts w:ascii="Arial" w:eastAsia="Arial" w:hAnsi="Arial" w:cs="Arial"/>
              </w:rPr>
              <w:t xml:space="preserve">Experience working within government </w:t>
            </w:r>
            <w:r w:rsidR="06DBF953" w:rsidRPr="6A75F0A7">
              <w:rPr>
                <w:rFonts w:ascii="Arial" w:eastAsia="Arial" w:hAnsi="Arial" w:cs="Arial"/>
              </w:rPr>
              <w:t>and/</w:t>
            </w:r>
            <w:r w:rsidRPr="6A75F0A7">
              <w:rPr>
                <w:rFonts w:ascii="Arial" w:eastAsia="Arial" w:hAnsi="Arial" w:cs="Arial"/>
              </w:rPr>
              <w:t xml:space="preserve">or regularly interacting </w:t>
            </w:r>
            <w:r w:rsidR="7B8EFB48" w:rsidRPr="6A75F0A7">
              <w:rPr>
                <w:rFonts w:ascii="Arial" w:eastAsia="Arial" w:hAnsi="Arial" w:cs="Arial"/>
              </w:rPr>
              <w:t xml:space="preserve">with government officials </w:t>
            </w:r>
            <w:r w:rsidRPr="6A75F0A7">
              <w:rPr>
                <w:rFonts w:ascii="Arial" w:eastAsia="Arial" w:hAnsi="Arial" w:cs="Arial"/>
              </w:rPr>
              <w:t xml:space="preserve">advantageous. </w:t>
            </w:r>
          </w:p>
        </w:tc>
      </w:tr>
    </w:tbl>
    <w:p w14:paraId="67FE17F5"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78FFB04" w14:textId="77777777" w:rsidTr="006A0609">
        <w:trPr>
          <w:cantSplit/>
          <w:trHeight w:hRule="exact" w:val="20"/>
        </w:trPr>
        <w:tc>
          <w:tcPr>
            <w:tcW w:w="10546" w:type="dxa"/>
            <w:tcBorders>
              <w:bottom w:val="single" w:sz="4" w:space="0" w:color="FF8200" w:themeColor="text2"/>
            </w:tcBorders>
          </w:tcPr>
          <w:p w14:paraId="465B4C6E" w14:textId="77777777" w:rsidR="001C1280" w:rsidRDefault="001C1280" w:rsidP="006A0609">
            <w:pPr>
              <w:pStyle w:val="KeyMsgText"/>
              <w:keepNext/>
              <w:ind w:right="-249"/>
            </w:pPr>
          </w:p>
        </w:tc>
      </w:tr>
      <w:tr w:rsidR="001C1280" w14:paraId="2025A06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62CE4B8" w14:textId="7FD0AF30" w:rsidR="00D3126A" w:rsidRDefault="00D3126A" w:rsidP="006479C3">
            <w:pPr>
              <w:pStyle w:val="ListParagraph"/>
              <w:numPr>
                <w:ilvl w:val="0"/>
                <w:numId w:val="39"/>
              </w:numPr>
              <w:ind w:left="714" w:hanging="357"/>
            </w:pPr>
            <w:r>
              <w:t>Ability to work autonomously and directly with senior leadership team (C-Suite and director level). The successful candidate also needs to be organised and</w:t>
            </w:r>
            <w:r w:rsidR="006479C3">
              <w:t xml:space="preserve"> able to handle multiple pieces of work simultaneously, including managing urgent requests.</w:t>
            </w:r>
          </w:p>
          <w:p w14:paraId="299DA73D" w14:textId="11FF05D0" w:rsidR="00D3126A" w:rsidRPr="000C6725" w:rsidRDefault="00D3126A" w:rsidP="006479C3">
            <w:pPr>
              <w:pStyle w:val="ListParagraph"/>
              <w:numPr>
                <w:ilvl w:val="0"/>
                <w:numId w:val="39"/>
              </w:numPr>
              <w:ind w:left="714" w:hanging="357"/>
            </w:pPr>
            <w:r>
              <w:t>IMC Level 4 qualification beneficial.</w:t>
            </w:r>
          </w:p>
        </w:tc>
      </w:tr>
    </w:tbl>
    <w:p w14:paraId="4237AA0B"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EDDE4DB" w14:textId="77777777">
        <w:trPr>
          <w:cantSplit/>
          <w:trHeight w:hRule="exact" w:val="20"/>
        </w:trPr>
        <w:tc>
          <w:tcPr>
            <w:tcW w:w="10546" w:type="dxa"/>
            <w:tcBorders>
              <w:bottom w:val="single" w:sz="4" w:space="0" w:color="FF8200" w:themeColor="text2"/>
            </w:tcBorders>
          </w:tcPr>
          <w:p w14:paraId="2B6EA5DD" w14:textId="77777777" w:rsidR="00176A70" w:rsidRDefault="00176A70">
            <w:pPr>
              <w:pStyle w:val="KeyMsgText"/>
              <w:keepNext/>
              <w:ind w:right="-249"/>
            </w:pPr>
          </w:p>
        </w:tc>
      </w:tr>
      <w:tr w:rsidR="00176A70" w14:paraId="1BD21B88"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1A180AC" w14:textId="60D28CFC" w:rsidR="00176A70" w:rsidRPr="000C6725" w:rsidRDefault="00D3126A" w:rsidP="006479C3">
            <w:pPr>
              <w:pStyle w:val="ListParagraph"/>
              <w:numPr>
                <w:ilvl w:val="0"/>
                <w:numId w:val="40"/>
              </w:numPr>
            </w:pPr>
            <w:r>
              <w:t xml:space="preserve">Flexible working patterns </w:t>
            </w:r>
            <w:r w:rsidR="006479C3">
              <w:t>available</w:t>
            </w:r>
            <w:r>
              <w:t xml:space="preserve"> but requires some in-office working.</w:t>
            </w:r>
          </w:p>
        </w:tc>
      </w:tr>
    </w:tbl>
    <w:p w14:paraId="6676EA19"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607A1BD5" w14:textId="77777777">
        <w:trPr>
          <w:cantSplit/>
          <w:trHeight w:hRule="exact" w:val="20"/>
        </w:trPr>
        <w:tc>
          <w:tcPr>
            <w:tcW w:w="10546" w:type="dxa"/>
            <w:tcBorders>
              <w:bottom w:val="single" w:sz="4" w:space="0" w:color="FF8200" w:themeColor="text2"/>
            </w:tcBorders>
          </w:tcPr>
          <w:p w14:paraId="358C3FD8" w14:textId="77777777" w:rsidR="00176A70" w:rsidRDefault="00176A70">
            <w:pPr>
              <w:pStyle w:val="KeyMsgText"/>
              <w:keepNext/>
              <w:ind w:right="-249"/>
            </w:pPr>
          </w:p>
        </w:tc>
      </w:tr>
      <w:tr w:rsidR="00176A70" w14:paraId="2ABB3623"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78A9677" w14:textId="0AF6B281" w:rsidR="00176A70" w:rsidRPr="000C6725" w:rsidRDefault="00BE0C62" w:rsidP="00BE0C62">
            <w:r w:rsidRPr="00BE0C62">
              <w:rPr>
                <w:b/>
                <w:bCs/>
              </w:rPr>
              <w:t>2T:</w:t>
            </w:r>
            <w:r>
              <w:t xml:space="preserve"> Works to achieve operational targets with significant impact on the results of the Function. Works independently with limited supervision</w:t>
            </w:r>
          </w:p>
        </w:tc>
      </w:tr>
    </w:tbl>
    <w:p w14:paraId="6B18AD8F" w14:textId="77777777" w:rsidR="00F2212E" w:rsidRDefault="00F2212E" w:rsidP="006D3A53"/>
    <w:p w14:paraId="24B5197B" w14:textId="5DB433CE" w:rsidR="00E503A7" w:rsidRPr="00A77CC0" w:rsidRDefault="00E503A7" w:rsidP="007766C0">
      <w:pPr>
        <w:rPr>
          <w:rFonts w:asciiTheme="majorHAnsi" w:hAnsiTheme="majorHAnsi" w:cs="Arial"/>
          <w:b/>
          <w:color w:val="28465F"/>
          <w:sz w:val="28"/>
          <w:szCs w:val="20"/>
        </w:rPr>
      </w:pPr>
    </w:p>
    <w:sdt>
      <w:sdtPr>
        <w:alias w:val="Locked Back Graphics"/>
        <w:tag w:val="Locked Back Graphics"/>
        <w:id w:val="-1298136027"/>
        <w:lock w:val="sdtLocked"/>
        <w:placeholder>
          <w:docPart w:val="450B83B24D71474F968711838FE9CFAE"/>
        </w:placeholder>
      </w:sdtPr>
      <w:sdtContent>
        <w:p w14:paraId="37A5E0CA" w14:textId="36425D10" w:rsidR="00CD2F65" w:rsidRDefault="00CD2F65" w:rsidP="008B0280">
          <w:pPr>
            <w:pStyle w:val="Spacer"/>
          </w:pPr>
          <w:r>
            <w:br w:type="page"/>
          </w:r>
        </w:p>
        <w:p w14:paraId="2CC746C7" w14:textId="258D8DAF" w:rsidR="005C7B64" w:rsidRDefault="00F2212E" w:rsidP="004E67AD">
          <w:pPr>
            <w:pStyle w:val="Spacer"/>
          </w:pPr>
          <w:r>
            <w:rPr>
              <w:noProof/>
            </w:rPr>
            <w:lastRenderedPageBreak/>
            <mc:AlternateContent>
              <mc:Choice Requires="wps">
                <w:drawing>
                  <wp:anchor distT="0" distB="0" distL="0" distR="0" simplePos="0" relativeHeight="251658241" behindDoc="1" locked="1" layoutInCell="1" allowOverlap="1" wp14:anchorId="628041D6" wp14:editId="6D6AAC18">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D40C21" w14:paraId="3B3D31E3" w14:textId="77777777" w:rsidTr="005C7B64">
                                  <w:trPr>
                                    <w:trHeight w:val="1701"/>
                                  </w:trPr>
                                  <w:tc>
                                    <w:tcPr>
                                      <w:tcW w:w="6096" w:type="dxa"/>
                                      <w:vAlign w:val="bottom"/>
                                    </w:tcPr>
                                    <w:p w14:paraId="331354F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7AE575A"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59DB3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003B4CFC" w14:textId="77777777" w:rsidR="00F2212E" w:rsidRPr="00004057" w:rsidRDefault="00F2212E" w:rsidP="005C7B64">
                                      <w:pPr>
                                        <w:pStyle w:val="NoSpacing"/>
                                        <w:rPr>
                                          <w:color w:val="FFFFFF" w:themeColor="background1"/>
                                          <w:sz w:val="24"/>
                                          <w:lang w:val="it-IT"/>
                                        </w:rPr>
                                      </w:pPr>
                                      <w:r w:rsidRPr="00004057">
                                        <w:rPr>
                                          <w:color w:val="FFFFFF" w:themeColor="background1"/>
                                          <w:sz w:val="24"/>
                                          <w:lang w:val="it-IT"/>
                                        </w:rPr>
                                        <w:t>London, E14 4PZ</w:t>
                                      </w:r>
                                    </w:p>
                                    <w:p w14:paraId="7E051305" w14:textId="77777777" w:rsidR="0064205F" w:rsidRPr="00004057" w:rsidRDefault="0064205F" w:rsidP="005C7B64">
                                      <w:pPr>
                                        <w:pStyle w:val="NoSpacing"/>
                                        <w:rPr>
                                          <w:color w:val="FFFFFF" w:themeColor="background1"/>
                                          <w:sz w:val="24"/>
                                          <w:lang w:val="it-IT"/>
                                        </w:rPr>
                                      </w:pPr>
                                    </w:p>
                                    <w:p w14:paraId="23B79EDB" w14:textId="77777777" w:rsidR="00F2212E" w:rsidRPr="00004057" w:rsidRDefault="00F2212E" w:rsidP="005C7B64">
                                      <w:pPr>
                                        <w:pStyle w:val="NoSpacing"/>
                                        <w:rPr>
                                          <w:b/>
                                          <w:color w:val="FFFFFF" w:themeColor="background1"/>
                                          <w:sz w:val="24"/>
                                          <w:lang w:val="it-IT"/>
                                        </w:rPr>
                                      </w:pPr>
                                      <w:hyperlink r:id="rId14" w:history="1">
                                        <w:r w:rsidRPr="00004057">
                                          <w:rPr>
                                            <w:rStyle w:val="Hyperlink"/>
                                            <w:color w:val="FFFFFF" w:themeColor="background1"/>
                                            <w:sz w:val="28"/>
                                            <w:lang w:val="it-IT"/>
                                          </w:rPr>
                                          <w:t>nestpensions.org.uk</w:t>
                                        </w:r>
                                      </w:hyperlink>
                                    </w:p>
                                  </w:tc>
                                  <w:tc>
                                    <w:tcPr>
                                      <w:tcW w:w="4433" w:type="dxa"/>
                                      <w:vAlign w:val="bottom"/>
                                    </w:tcPr>
                                    <w:p w14:paraId="5655F8F8" w14:textId="77777777" w:rsidR="00F2212E" w:rsidRPr="00004057" w:rsidRDefault="00F2212E" w:rsidP="005C7B64">
                                      <w:pPr>
                                        <w:pStyle w:val="NoSpacing"/>
                                        <w:jc w:val="right"/>
                                        <w:rPr>
                                          <w:color w:val="FF7882"/>
                                          <w:sz w:val="16"/>
                                          <w:lang w:val="it-IT"/>
                                        </w:rPr>
                                      </w:pPr>
                                    </w:p>
                                  </w:tc>
                                </w:tr>
                              </w:tbl>
                              <w:p w14:paraId="35AFAB9B" w14:textId="77777777" w:rsidR="00F2212E" w:rsidRPr="00004057" w:rsidRDefault="00F2212E" w:rsidP="00F2212E">
                                <w:pPr>
                                  <w:pStyle w:val="Spacer"/>
                                  <w:rPr>
                                    <w:lang w:val="it-IT"/>
                                  </w:rP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28041D6"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D40C21" w14:paraId="3B3D31E3" w14:textId="77777777" w:rsidTr="005C7B64">
                            <w:trPr>
                              <w:trHeight w:val="1701"/>
                            </w:trPr>
                            <w:tc>
                              <w:tcPr>
                                <w:tcW w:w="6096" w:type="dxa"/>
                                <w:vAlign w:val="bottom"/>
                              </w:tcPr>
                              <w:p w14:paraId="331354F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7AE575A"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59DB3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003B4CFC" w14:textId="77777777" w:rsidR="00F2212E" w:rsidRPr="00004057" w:rsidRDefault="00F2212E" w:rsidP="005C7B64">
                                <w:pPr>
                                  <w:pStyle w:val="NoSpacing"/>
                                  <w:rPr>
                                    <w:color w:val="FFFFFF" w:themeColor="background1"/>
                                    <w:sz w:val="24"/>
                                    <w:lang w:val="it-IT"/>
                                  </w:rPr>
                                </w:pPr>
                                <w:r w:rsidRPr="00004057">
                                  <w:rPr>
                                    <w:color w:val="FFFFFF" w:themeColor="background1"/>
                                    <w:sz w:val="24"/>
                                    <w:lang w:val="it-IT"/>
                                  </w:rPr>
                                  <w:t>London, E14 4PZ</w:t>
                                </w:r>
                              </w:p>
                              <w:p w14:paraId="7E051305" w14:textId="77777777" w:rsidR="0064205F" w:rsidRPr="00004057" w:rsidRDefault="0064205F" w:rsidP="005C7B64">
                                <w:pPr>
                                  <w:pStyle w:val="NoSpacing"/>
                                  <w:rPr>
                                    <w:color w:val="FFFFFF" w:themeColor="background1"/>
                                    <w:sz w:val="24"/>
                                    <w:lang w:val="it-IT"/>
                                  </w:rPr>
                                </w:pPr>
                              </w:p>
                              <w:p w14:paraId="23B79EDB" w14:textId="77777777" w:rsidR="00F2212E" w:rsidRPr="00004057" w:rsidRDefault="00F2212E" w:rsidP="005C7B64">
                                <w:pPr>
                                  <w:pStyle w:val="NoSpacing"/>
                                  <w:rPr>
                                    <w:b/>
                                    <w:color w:val="FFFFFF" w:themeColor="background1"/>
                                    <w:sz w:val="24"/>
                                    <w:lang w:val="it-IT"/>
                                  </w:rPr>
                                </w:pPr>
                                <w:hyperlink r:id="rId15" w:history="1">
                                  <w:r w:rsidRPr="00004057">
                                    <w:rPr>
                                      <w:rStyle w:val="Hyperlink"/>
                                      <w:color w:val="FFFFFF" w:themeColor="background1"/>
                                      <w:sz w:val="28"/>
                                      <w:lang w:val="it-IT"/>
                                    </w:rPr>
                                    <w:t>nestpensions.org.uk</w:t>
                                  </w:r>
                                </w:hyperlink>
                              </w:p>
                            </w:tc>
                            <w:tc>
                              <w:tcPr>
                                <w:tcW w:w="4433" w:type="dxa"/>
                                <w:vAlign w:val="bottom"/>
                              </w:tcPr>
                              <w:p w14:paraId="5655F8F8" w14:textId="77777777" w:rsidR="00F2212E" w:rsidRPr="00004057" w:rsidRDefault="00F2212E" w:rsidP="005C7B64">
                                <w:pPr>
                                  <w:pStyle w:val="NoSpacing"/>
                                  <w:jc w:val="right"/>
                                  <w:rPr>
                                    <w:color w:val="FF7882"/>
                                    <w:sz w:val="16"/>
                                    <w:lang w:val="it-IT"/>
                                  </w:rPr>
                                </w:pPr>
                              </w:p>
                            </w:tc>
                          </w:tr>
                        </w:tbl>
                        <w:p w14:paraId="35AFAB9B" w14:textId="77777777" w:rsidR="00F2212E" w:rsidRPr="00004057" w:rsidRDefault="00F2212E" w:rsidP="00F2212E">
                          <w:pPr>
                            <w:pStyle w:val="Spacer"/>
                            <w:rPr>
                              <w:lang w:val="it-IT"/>
                            </w:rPr>
                          </w:pPr>
                        </w:p>
                      </w:txbxContent>
                    </v:textbox>
                    <w10:wrap type="square" anchorx="page" anchory="page"/>
                    <w10:anchorlock/>
                  </v:rect>
                </w:pict>
              </mc:Fallback>
            </mc:AlternateContent>
          </w:r>
          <w:r w:rsidR="00CD2F65">
            <w:t>ANn</w:t>
          </w:r>
        </w:p>
      </w:sdtContent>
    </w:sdt>
    <w:p w14:paraId="73F315A2"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6F4F7" w14:textId="77777777" w:rsidR="001B18F6" w:rsidRDefault="001B18F6" w:rsidP="00540F52">
      <w:r>
        <w:separator/>
      </w:r>
    </w:p>
  </w:endnote>
  <w:endnote w:type="continuationSeparator" w:id="0">
    <w:p w14:paraId="1DDDB707" w14:textId="77777777" w:rsidR="001B18F6" w:rsidRDefault="001B18F6"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F72C"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43A1320B" w14:textId="77777777" w:rsidTr="00F2212E">
      <w:trPr>
        <w:trHeight w:val="283"/>
      </w:trPr>
      <w:tc>
        <w:tcPr>
          <w:tcW w:w="9072" w:type="dxa"/>
          <w:vAlign w:val="bottom"/>
        </w:tcPr>
        <w:p w14:paraId="06222C03"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67FF2E54"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1A09AE8F"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63ADE4ED" w14:textId="77777777" w:rsidTr="001E7B00">
      <w:trPr>
        <w:trHeight w:val="397"/>
      </w:trPr>
      <w:tc>
        <w:tcPr>
          <w:tcW w:w="7938" w:type="dxa"/>
          <w:vAlign w:val="bottom"/>
        </w:tcPr>
        <w:p w14:paraId="1CE21C46"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840609">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840609">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29635B2F"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2134438C"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11A5" w14:textId="77777777" w:rsidR="001B18F6" w:rsidRPr="00861B99" w:rsidRDefault="001B18F6" w:rsidP="00540F52">
      <w:pPr>
        <w:rPr>
          <w:color w:val="E6E3D9" w:themeColor="background2"/>
        </w:rPr>
      </w:pPr>
      <w:r w:rsidRPr="00861B99">
        <w:rPr>
          <w:color w:val="E6E3D9" w:themeColor="background2"/>
        </w:rPr>
        <w:separator/>
      </w:r>
    </w:p>
  </w:footnote>
  <w:footnote w:type="continuationSeparator" w:id="0">
    <w:p w14:paraId="53CD110D" w14:textId="77777777" w:rsidR="001B18F6" w:rsidRPr="00861B99" w:rsidRDefault="001B18F6"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B454"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5AA4A981" w14:textId="77777777">
      <w:trPr>
        <w:cantSplit/>
        <w:trHeight w:hRule="exact" w:val="283"/>
      </w:trPr>
      <w:tc>
        <w:tcPr>
          <w:tcW w:w="10545" w:type="dxa"/>
        </w:tcPr>
        <w:p w14:paraId="0CE224A6" w14:textId="7AAC45D1"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5D02CD">
            <w:rPr>
              <w:noProof/>
            </w:rPr>
            <w:instrText>Investment Reputation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5D02CD">
            <w:rPr>
              <w:noProof/>
            </w:rPr>
            <w:instrText>Investment Reputation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5D02CD">
            <w:rPr>
              <w:noProof/>
            </w:rPr>
            <w:t>Investment Reputation Manager</w:t>
          </w:r>
          <w:r w:rsidRPr="00E47272">
            <w:rPr>
              <w:rFonts w:asciiTheme="majorHAnsi" w:hAnsiTheme="majorHAnsi"/>
            </w:rPr>
            <w:fldChar w:fldCharType="end"/>
          </w:r>
        </w:p>
      </w:tc>
    </w:tr>
  </w:tbl>
  <w:p w14:paraId="7A07925A"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F302"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7DC0562"/>
    <w:multiLevelType w:val="hybridMultilevel"/>
    <w:tmpl w:val="3C20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50CCE"/>
    <w:multiLevelType w:val="hybridMultilevel"/>
    <w:tmpl w:val="36EA1E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5203F3"/>
    <w:multiLevelType w:val="hybridMultilevel"/>
    <w:tmpl w:val="36EA1E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712C58"/>
    <w:multiLevelType w:val="multilevel"/>
    <w:tmpl w:val="EF7C1A16"/>
    <w:numStyleLink w:val="SecListStyle"/>
  </w:abstractNum>
  <w:abstractNum w:abstractNumId="16" w15:restartNumberingAfterBreak="0">
    <w:nsid w:val="1DCD073D"/>
    <w:multiLevelType w:val="hybridMultilevel"/>
    <w:tmpl w:val="C712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9"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A40D7E"/>
    <w:multiLevelType w:val="hybridMultilevel"/>
    <w:tmpl w:val="8E8E6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3F54A9"/>
    <w:multiLevelType w:val="hybridMultilevel"/>
    <w:tmpl w:val="EC82E654"/>
    <w:lvl w:ilvl="0" w:tplc="44CE1C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20054"/>
    <w:multiLevelType w:val="hybridMultilevel"/>
    <w:tmpl w:val="36EA1E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FC53EA"/>
    <w:multiLevelType w:val="hybridMultilevel"/>
    <w:tmpl w:val="6B74B84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5" w15:restartNumberingAfterBreak="0">
    <w:nsid w:val="45ED67E3"/>
    <w:multiLevelType w:val="hybridMultilevel"/>
    <w:tmpl w:val="8864F3D8"/>
    <w:lvl w:ilvl="0" w:tplc="FFFFFFFF">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4B895"/>
    <w:multiLevelType w:val="hybridMultilevel"/>
    <w:tmpl w:val="FFFFFFFF"/>
    <w:lvl w:ilvl="0" w:tplc="842AA95E">
      <w:start w:val="1"/>
      <w:numFmt w:val="bullet"/>
      <w:lvlText w:val="·"/>
      <w:lvlJc w:val="left"/>
      <w:pPr>
        <w:ind w:left="720" w:hanging="360"/>
      </w:pPr>
      <w:rPr>
        <w:rFonts w:ascii="Symbol" w:hAnsi="Symbol" w:hint="default"/>
      </w:rPr>
    </w:lvl>
    <w:lvl w:ilvl="1" w:tplc="007AAEBA">
      <w:start w:val="1"/>
      <w:numFmt w:val="bullet"/>
      <w:lvlText w:val="o"/>
      <w:lvlJc w:val="left"/>
      <w:pPr>
        <w:ind w:left="1440" w:hanging="360"/>
      </w:pPr>
      <w:rPr>
        <w:rFonts w:ascii="Courier New" w:hAnsi="Courier New" w:hint="default"/>
      </w:rPr>
    </w:lvl>
    <w:lvl w:ilvl="2" w:tplc="C5143D7A">
      <w:start w:val="1"/>
      <w:numFmt w:val="bullet"/>
      <w:lvlText w:val=""/>
      <w:lvlJc w:val="left"/>
      <w:pPr>
        <w:ind w:left="2160" w:hanging="360"/>
      </w:pPr>
      <w:rPr>
        <w:rFonts w:ascii="Wingdings" w:hAnsi="Wingdings" w:hint="default"/>
      </w:rPr>
    </w:lvl>
    <w:lvl w:ilvl="3" w:tplc="FF7009FE">
      <w:start w:val="1"/>
      <w:numFmt w:val="bullet"/>
      <w:lvlText w:val=""/>
      <w:lvlJc w:val="left"/>
      <w:pPr>
        <w:ind w:left="2880" w:hanging="360"/>
      </w:pPr>
      <w:rPr>
        <w:rFonts w:ascii="Symbol" w:hAnsi="Symbol" w:hint="default"/>
      </w:rPr>
    </w:lvl>
    <w:lvl w:ilvl="4" w:tplc="918C3616">
      <w:start w:val="1"/>
      <w:numFmt w:val="bullet"/>
      <w:lvlText w:val="o"/>
      <w:lvlJc w:val="left"/>
      <w:pPr>
        <w:ind w:left="3600" w:hanging="360"/>
      </w:pPr>
      <w:rPr>
        <w:rFonts w:ascii="Courier New" w:hAnsi="Courier New" w:hint="default"/>
      </w:rPr>
    </w:lvl>
    <w:lvl w:ilvl="5" w:tplc="4DAC1AD2">
      <w:start w:val="1"/>
      <w:numFmt w:val="bullet"/>
      <w:lvlText w:val=""/>
      <w:lvlJc w:val="left"/>
      <w:pPr>
        <w:ind w:left="4320" w:hanging="360"/>
      </w:pPr>
      <w:rPr>
        <w:rFonts w:ascii="Wingdings" w:hAnsi="Wingdings" w:hint="default"/>
      </w:rPr>
    </w:lvl>
    <w:lvl w:ilvl="6" w:tplc="4C023E82">
      <w:start w:val="1"/>
      <w:numFmt w:val="bullet"/>
      <w:lvlText w:val=""/>
      <w:lvlJc w:val="left"/>
      <w:pPr>
        <w:ind w:left="5040" w:hanging="360"/>
      </w:pPr>
      <w:rPr>
        <w:rFonts w:ascii="Symbol" w:hAnsi="Symbol" w:hint="default"/>
      </w:rPr>
    </w:lvl>
    <w:lvl w:ilvl="7" w:tplc="6A98D958">
      <w:start w:val="1"/>
      <w:numFmt w:val="bullet"/>
      <w:lvlText w:val="o"/>
      <w:lvlJc w:val="left"/>
      <w:pPr>
        <w:ind w:left="5760" w:hanging="360"/>
      </w:pPr>
      <w:rPr>
        <w:rFonts w:ascii="Courier New" w:hAnsi="Courier New" w:hint="default"/>
      </w:rPr>
    </w:lvl>
    <w:lvl w:ilvl="8" w:tplc="A32085AC">
      <w:start w:val="1"/>
      <w:numFmt w:val="bullet"/>
      <w:lvlText w:val=""/>
      <w:lvlJc w:val="left"/>
      <w:pPr>
        <w:ind w:left="6480" w:hanging="360"/>
      </w:pPr>
      <w:rPr>
        <w:rFonts w:ascii="Wingdings" w:hAnsi="Wingdings" w:hint="default"/>
      </w:rPr>
    </w:lvl>
  </w:abstractNum>
  <w:abstractNum w:abstractNumId="27" w15:restartNumberingAfterBreak="0">
    <w:nsid w:val="47303155"/>
    <w:multiLevelType w:val="hybridMultilevel"/>
    <w:tmpl w:val="9A3EBEEA"/>
    <w:lvl w:ilvl="0" w:tplc="44CE1C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50504412"/>
    <w:multiLevelType w:val="hybridMultilevel"/>
    <w:tmpl w:val="36EA1E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2" w15:restartNumberingAfterBreak="0">
    <w:nsid w:val="6F46167C"/>
    <w:multiLevelType w:val="hybridMultilevel"/>
    <w:tmpl w:val="AAFAE75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FB77BD"/>
    <w:multiLevelType w:val="hybridMultilevel"/>
    <w:tmpl w:val="D5BA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921EA6"/>
    <w:multiLevelType w:val="multilevel"/>
    <w:tmpl w:val="C6A64772"/>
    <w:lvl w:ilvl="0">
      <w:start w:val="1"/>
      <w:numFmt w:val="bullet"/>
      <w:lvlText w:val="›"/>
      <w:lvlJc w:val="left"/>
      <w:pPr>
        <w:ind w:left="170" w:hanging="17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783645594">
    <w:abstractNumId w:val="34"/>
  </w:num>
  <w:num w:numId="2" w16cid:durableId="959264665">
    <w:abstractNumId w:val="28"/>
  </w:num>
  <w:num w:numId="3" w16cid:durableId="171721519">
    <w:abstractNumId w:val="19"/>
  </w:num>
  <w:num w:numId="4" w16cid:durableId="648637676">
    <w:abstractNumId w:val="35"/>
  </w:num>
  <w:num w:numId="5" w16cid:durableId="119302546">
    <w:abstractNumId w:val="36"/>
  </w:num>
  <w:num w:numId="6" w16cid:durableId="555094514">
    <w:abstractNumId w:val="19"/>
  </w:num>
  <w:num w:numId="7" w16cid:durableId="805200385">
    <w:abstractNumId w:val="28"/>
  </w:num>
  <w:num w:numId="8" w16cid:durableId="461458039">
    <w:abstractNumId w:val="29"/>
  </w:num>
  <w:num w:numId="9" w16cid:durableId="1984848285">
    <w:abstractNumId w:val="31"/>
  </w:num>
  <w:num w:numId="10" w16cid:durableId="1250122578">
    <w:abstractNumId w:val="17"/>
  </w:num>
  <w:num w:numId="11" w16cid:durableId="1540702109">
    <w:abstractNumId w:val="9"/>
  </w:num>
  <w:num w:numId="12" w16cid:durableId="726300242">
    <w:abstractNumId w:val="7"/>
  </w:num>
  <w:num w:numId="13" w16cid:durableId="191840314">
    <w:abstractNumId w:val="6"/>
  </w:num>
  <w:num w:numId="14" w16cid:durableId="2029677219">
    <w:abstractNumId w:val="5"/>
  </w:num>
  <w:num w:numId="15" w16cid:durableId="647635449">
    <w:abstractNumId w:val="4"/>
  </w:num>
  <w:num w:numId="16" w16cid:durableId="1002782035">
    <w:abstractNumId w:val="8"/>
  </w:num>
  <w:num w:numId="17" w16cid:durableId="1808012482">
    <w:abstractNumId w:val="3"/>
  </w:num>
  <w:num w:numId="18" w16cid:durableId="464549049">
    <w:abstractNumId w:val="2"/>
  </w:num>
  <w:num w:numId="19" w16cid:durableId="1200824785">
    <w:abstractNumId w:val="1"/>
  </w:num>
  <w:num w:numId="20" w16cid:durableId="429863221">
    <w:abstractNumId w:val="0"/>
  </w:num>
  <w:num w:numId="21" w16cid:durableId="619654131">
    <w:abstractNumId w:val="10"/>
  </w:num>
  <w:num w:numId="22" w16cid:durableId="901401856">
    <w:abstractNumId w:val="24"/>
  </w:num>
  <w:num w:numId="23" w16cid:durableId="1029601128">
    <w:abstractNumId w:val="15"/>
  </w:num>
  <w:num w:numId="24" w16cid:durableId="2114934710">
    <w:abstractNumId w:val="29"/>
  </w:num>
  <w:num w:numId="25" w16cid:durableId="1038353355">
    <w:abstractNumId w:val="29"/>
  </w:num>
  <w:num w:numId="26" w16cid:durableId="1719740288">
    <w:abstractNumId w:val="29"/>
  </w:num>
  <w:num w:numId="27" w16cid:durableId="451677134">
    <w:abstractNumId w:val="16"/>
  </w:num>
  <w:num w:numId="28" w16cid:durableId="1962686628">
    <w:abstractNumId w:val="21"/>
  </w:num>
  <w:num w:numId="29" w16cid:durableId="618292712">
    <w:abstractNumId w:val="27"/>
  </w:num>
  <w:num w:numId="30" w16cid:durableId="1667005419">
    <w:abstractNumId w:val="20"/>
  </w:num>
  <w:num w:numId="31" w16cid:durableId="714281926">
    <w:abstractNumId w:val="25"/>
  </w:num>
  <w:num w:numId="32" w16cid:durableId="1713847438">
    <w:abstractNumId w:val="30"/>
  </w:num>
  <w:num w:numId="33" w16cid:durableId="1375155798">
    <w:abstractNumId w:val="22"/>
  </w:num>
  <w:num w:numId="34" w16cid:durableId="2028679073">
    <w:abstractNumId w:val="13"/>
  </w:num>
  <w:num w:numId="35" w16cid:durableId="680861586">
    <w:abstractNumId w:val="14"/>
  </w:num>
  <w:num w:numId="36" w16cid:durableId="1285235102">
    <w:abstractNumId w:val="32"/>
  </w:num>
  <w:num w:numId="37" w16cid:durableId="169881600">
    <w:abstractNumId w:val="23"/>
  </w:num>
  <w:num w:numId="38" w16cid:durableId="488863222">
    <w:abstractNumId w:val="26"/>
  </w:num>
  <w:num w:numId="39" w16cid:durableId="334500261">
    <w:abstractNumId w:val="12"/>
  </w:num>
  <w:num w:numId="40" w16cid:durableId="112912974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09"/>
    <w:rsid w:val="00001703"/>
    <w:rsid w:val="00003A00"/>
    <w:rsid w:val="00004057"/>
    <w:rsid w:val="00004158"/>
    <w:rsid w:val="000041CA"/>
    <w:rsid w:val="00004696"/>
    <w:rsid w:val="00004B94"/>
    <w:rsid w:val="000073EA"/>
    <w:rsid w:val="0001096A"/>
    <w:rsid w:val="000111EC"/>
    <w:rsid w:val="000140AA"/>
    <w:rsid w:val="000154CD"/>
    <w:rsid w:val="000170EC"/>
    <w:rsid w:val="00020299"/>
    <w:rsid w:val="00022B6A"/>
    <w:rsid w:val="00023BA5"/>
    <w:rsid w:val="000241FF"/>
    <w:rsid w:val="00024FE4"/>
    <w:rsid w:val="0002515F"/>
    <w:rsid w:val="000334E3"/>
    <w:rsid w:val="0003763C"/>
    <w:rsid w:val="000401CB"/>
    <w:rsid w:val="000458D1"/>
    <w:rsid w:val="00051BD1"/>
    <w:rsid w:val="00052790"/>
    <w:rsid w:val="00056E41"/>
    <w:rsid w:val="000578DF"/>
    <w:rsid w:val="00060C17"/>
    <w:rsid w:val="00063D14"/>
    <w:rsid w:val="000640F3"/>
    <w:rsid w:val="00065AB3"/>
    <w:rsid w:val="000666F8"/>
    <w:rsid w:val="0006728D"/>
    <w:rsid w:val="000672FB"/>
    <w:rsid w:val="0006764F"/>
    <w:rsid w:val="000711D1"/>
    <w:rsid w:val="00071BD9"/>
    <w:rsid w:val="00081B25"/>
    <w:rsid w:val="00083712"/>
    <w:rsid w:val="0009764F"/>
    <w:rsid w:val="000A2A93"/>
    <w:rsid w:val="000A3624"/>
    <w:rsid w:val="000B70A9"/>
    <w:rsid w:val="000C2D52"/>
    <w:rsid w:val="000C3CA1"/>
    <w:rsid w:val="000C6725"/>
    <w:rsid w:val="000C6DAD"/>
    <w:rsid w:val="000C7A6F"/>
    <w:rsid w:val="000D055E"/>
    <w:rsid w:val="000D238B"/>
    <w:rsid w:val="000D2863"/>
    <w:rsid w:val="000D3854"/>
    <w:rsid w:val="000D447F"/>
    <w:rsid w:val="000D4780"/>
    <w:rsid w:val="000D70B8"/>
    <w:rsid w:val="000E47A6"/>
    <w:rsid w:val="000E52BD"/>
    <w:rsid w:val="000E5992"/>
    <w:rsid w:val="000E7835"/>
    <w:rsid w:val="000F2D3D"/>
    <w:rsid w:val="000F351C"/>
    <w:rsid w:val="000F412B"/>
    <w:rsid w:val="00101BC1"/>
    <w:rsid w:val="00102DEA"/>
    <w:rsid w:val="00112CCB"/>
    <w:rsid w:val="00114D49"/>
    <w:rsid w:val="00115822"/>
    <w:rsid w:val="001167BA"/>
    <w:rsid w:val="001169E8"/>
    <w:rsid w:val="00120776"/>
    <w:rsid w:val="001255EF"/>
    <w:rsid w:val="001343A0"/>
    <w:rsid w:val="00137FAF"/>
    <w:rsid w:val="00141D45"/>
    <w:rsid w:val="00141FF2"/>
    <w:rsid w:val="00146076"/>
    <w:rsid w:val="001475B3"/>
    <w:rsid w:val="001530D5"/>
    <w:rsid w:val="00154C08"/>
    <w:rsid w:val="00154C4E"/>
    <w:rsid w:val="00156138"/>
    <w:rsid w:val="00157DF2"/>
    <w:rsid w:val="0016153D"/>
    <w:rsid w:val="00161BF4"/>
    <w:rsid w:val="00162264"/>
    <w:rsid w:val="001623CB"/>
    <w:rsid w:val="00162999"/>
    <w:rsid w:val="00162DA4"/>
    <w:rsid w:val="00163B3C"/>
    <w:rsid w:val="00164F19"/>
    <w:rsid w:val="0016532E"/>
    <w:rsid w:val="00171318"/>
    <w:rsid w:val="00171753"/>
    <w:rsid w:val="00172579"/>
    <w:rsid w:val="0017262E"/>
    <w:rsid w:val="001739CE"/>
    <w:rsid w:val="00176A70"/>
    <w:rsid w:val="00177193"/>
    <w:rsid w:val="00177256"/>
    <w:rsid w:val="001802F6"/>
    <w:rsid w:val="00180354"/>
    <w:rsid w:val="0018361A"/>
    <w:rsid w:val="00184014"/>
    <w:rsid w:val="00184C11"/>
    <w:rsid w:val="001866F1"/>
    <w:rsid w:val="00187BF4"/>
    <w:rsid w:val="0019565D"/>
    <w:rsid w:val="00195796"/>
    <w:rsid w:val="0019699C"/>
    <w:rsid w:val="001972AC"/>
    <w:rsid w:val="001A15EE"/>
    <w:rsid w:val="001A36C4"/>
    <w:rsid w:val="001A50DE"/>
    <w:rsid w:val="001A6701"/>
    <w:rsid w:val="001A6F07"/>
    <w:rsid w:val="001B15CD"/>
    <w:rsid w:val="001B18F6"/>
    <w:rsid w:val="001B2948"/>
    <w:rsid w:val="001B36D9"/>
    <w:rsid w:val="001B6D9F"/>
    <w:rsid w:val="001B769D"/>
    <w:rsid w:val="001C017F"/>
    <w:rsid w:val="001C1280"/>
    <w:rsid w:val="001C2610"/>
    <w:rsid w:val="001C29AF"/>
    <w:rsid w:val="001C4090"/>
    <w:rsid w:val="001C6DF8"/>
    <w:rsid w:val="001C77F9"/>
    <w:rsid w:val="001D1481"/>
    <w:rsid w:val="001D1986"/>
    <w:rsid w:val="001D2265"/>
    <w:rsid w:val="001D2CD0"/>
    <w:rsid w:val="001D2CDE"/>
    <w:rsid w:val="001D2D2D"/>
    <w:rsid w:val="001E1FBD"/>
    <w:rsid w:val="001E2ED9"/>
    <w:rsid w:val="001E5570"/>
    <w:rsid w:val="001E7722"/>
    <w:rsid w:val="001E7B00"/>
    <w:rsid w:val="001F03E2"/>
    <w:rsid w:val="001F1375"/>
    <w:rsid w:val="001F4480"/>
    <w:rsid w:val="001F456A"/>
    <w:rsid w:val="001F4921"/>
    <w:rsid w:val="001F503B"/>
    <w:rsid w:val="001F5965"/>
    <w:rsid w:val="001F7018"/>
    <w:rsid w:val="00201F3B"/>
    <w:rsid w:val="00204A6E"/>
    <w:rsid w:val="0020649B"/>
    <w:rsid w:val="002110DB"/>
    <w:rsid w:val="002120E6"/>
    <w:rsid w:val="00213108"/>
    <w:rsid w:val="00214B04"/>
    <w:rsid w:val="00215323"/>
    <w:rsid w:val="00224FA9"/>
    <w:rsid w:val="0022747E"/>
    <w:rsid w:val="002302B4"/>
    <w:rsid w:val="00233F6E"/>
    <w:rsid w:val="002368C5"/>
    <w:rsid w:val="00236F27"/>
    <w:rsid w:val="00237382"/>
    <w:rsid w:val="00241ECD"/>
    <w:rsid w:val="00244578"/>
    <w:rsid w:val="00245E0E"/>
    <w:rsid w:val="002479AE"/>
    <w:rsid w:val="00252426"/>
    <w:rsid w:val="00254B6F"/>
    <w:rsid w:val="00255298"/>
    <w:rsid w:val="00255450"/>
    <w:rsid w:val="002575A9"/>
    <w:rsid w:val="002605FE"/>
    <w:rsid w:val="00261D5B"/>
    <w:rsid w:val="0026479C"/>
    <w:rsid w:val="00267300"/>
    <w:rsid w:val="002715D7"/>
    <w:rsid w:val="00272BF2"/>
    <w:rsid w:val="00273B48"/>
    <w:rsid w:val="00273F15"/>
    <w:rsid w:val="00274BA0"/>
    <w:rsid w:val="00275E16"/>
    <w:rsid w:val="00277D7D"/>
    <w:rsid w:val="0028014A"/>
    <w:rsid w:val="00282F0D"/>
    <w:rsid w:val="00285312"/>
    <w:rsid w:val="00286317"/>
    <w:rsid w:val="00287E78"/>
    <w:rsid w:val="002901AB"/>
    <w:rsid w:val="00290F5F"/>
    <w:rsid w:val="00291A79"/>
    <w:rsid w:val="002929E2"/>
    <w:rsid w:val="002A092D"/>
    <w:rsid w:val="002A0DF3"/>
    <w:rsid w:val="002A0EA8"/>
    <w:rsid w:val="002B1F2D"/>
    <w:rsid w:val="002C20F8"/>
    <w:rsid w:val="002C2E26"/>
    <w:rsid w:val="002C482B"/>
    <w:rsid w:val="002C6E3A"/>
    <w:rsid w:val="002D14F4"/>
    <w:rsid w:val="002D19CF"/>
    <w:rsid w:val="002D22BC"/>
    <w:rsid w:val="002D3A86"/>
    <w:rsid w:val="002D59CC"/>
    <w:rsid w:val="002D7577"/>
    <w:rsid w:val="002D7E4E"/>
    <w:rsid w:val="002E5043"/>
    <w:rsid w:val="002F04C5"/>
    <w:rsid w:val="002F08C3"/>
    <w:rsid w:val="002F1B8E"/>
    <w:rsid w:val="002F337F"/>
    <w:rsid w:val="002F4726"/>
    <w:rsid w:val="002F480E"/>
    <w:rsid w:val="002F5039"/>
    <w:rsid w:val="002F6411"/>
    <w:rsid w:val="002F7126"/>
    <w:rsid w:val="00300248"/>
    <w:rsid w:val="00301AC8"/>
    <w:rsid w:val="00303266"/>
    <w:rsid w:val="00303A10"/>
    <w:rsid w:val="00306112"/>
    <w:rsid w:val="00306D11"/>
    <w:rsid w:val="003075C6"/>
    <w:rsid w:val="0031120C"/>
    <w:rsid w:val="003134F4"/>
    <w:rsid w:val="003153E0"/>
    <w:rsid w:val="003164C1"/>
    <w:rsid w:val="003166E3"/>
    <w:rsid w:val="003178C8"/>
    <w:rsid w:val="00322986"/>
    <w:rsid w:val="00326A8C"/>
    <w:rsid w:val="0033044F"/>
    <w:rsid w:val="00330DF0"/>
    <w:rsid w:val="003344B1"/>
    <w:rsid w:val="00334B62"/>
    <w:rsid w:val="0034171C"/>
    <w:rsid w:val="00341D6E"/>
    <w:rsid w:val="003442C5"/>
    <w:rsid w:val="003451C9"/>
    <w:rsid w:val="00345C51"/>
    <w:rsid w:val="0034634D"/>
    <w:rsid w:val="0034676A"/>
    <w:rsid w:val="003473BD"/>
    <w:rsid w:val="00351D0E"/>
    <w:rsid w:val="003535D4"/>
    <w:rsid w:val="00353D6C"/>
    <w:rsid w:val="0035554B"/>
    <w:rsid w:val="00355BA0"/>
    <w:rsid w:val="00357B23"/>
    <w:rsid w:val="00361451"/>
    <w:rsid w:val="00362018"/>
    <w:rsid w:val="00364CD8"/>
    <w:rsid w:val="00366C44"/>
    <w:rsid w:val="00367D70"/>
    <w:rsid w:val="00372083"/>
    <w:rsid w:val="00372532"/>
    <w:rsid w:val="003779DA"/>
    <w:rsid w:val="00380E80"/>
    <w:rsid w:val="003852C1"/>
    <w:rsid w:val="003855C8"/>
    <w:rsid w:val="00390CE1"/>
    <w:rsid w:val="00393B14"/>
    <w:rsid w:val="003942C3"/>
    <w:rsid w:val="00394DE5"/>
    <w:rsid w:val="0039531D"/>
    <w:rsid w:val="003A0291"/>
    <w:rsid w:val="003A2036"/>
    <w:rsid w:val="003B3D63"/>
    <w:rsid w:val="003B495A"/>
    <w:rsid w:val="003B4E6C"/>
    <w:rsid w:val="003C355C"/>
    <w:rsid w:val="003C5D8A"/>
    <w:rsid w:val="003C618A"/>
    <w:rsid w:val="003C7F97"/>
    <w:rsid w:val="003D125F"/>
    <w:rsid w:val="003D2E20"/>
    <w:rsid w:val="003E0DBD"/>
    <w:rsid w:val="003E1F58"/>
    <w:rsid w:val="003E5989"/>
    <w:rsid w:val="003E6D96"/>
    <w:rsid w:val="003F0CD5"/>
    <w:rsid w:val="003F14AD"/>
    <w:rsid w:val="003F54EE"/>
    <w:rsid w:val="003F6F5C"/>
    <w:rsid w:val="003F783C"/>
    <w:rsid w:val="00400E40"/>
    <w:rsid w:val="00401E26"/>
    <w:rsid w:val="0040542A"/>
    <w:rsid w:val="004062F4"/>
    <w:rsid w:val="00412509"/>
    <w:rsid w:val="00413D16"/>
    <w:rsid w:val="0041439B"/>
    <w:rsid w:val="004151AD"/>
    <w:rsid w:val="00416557"/>
    <w:rsid w:val="00417041"/>
    <w:rsid w:val="00421979"/>
    <w:rsid w:val="00425C0C"/>
    <w:rsid w:val="00432059"/>
    <w:rsid w:val="00432E90"/>
    <w:rsid w:val="00433DDE"/>
    <w:rsid w:val="0043412C"/>
    <w:rsid w:val="00437031"/>
    <w:rsid w:val="004406FA"/>
    <w:rsid w:val="004516B8"/>
    <w:rsid w:val="00451905"/>
    <w:rsid w:val="004521B5"/>
    <w:rsid w:val="004532D8"/>
    <w:rsid w:val="00457289"/>
    <w:rsid w:val="004614C5"/>
    <w:rsid w:val="00462652"/>
    <w:rsid w:val="00463A09"/>
    <w:rsid w:val="00466F72"/>
    <w:rsid w:val="00467260"/>
    <w:rsid w:val="00472E72"/>
    <w:rsid w:val="004738A5"/>
    <w:rsid w:val="004746FA"/>
    <w:rsid w:val="00474933"/>
    <w:rsid w:val="0048608E"/>
    <w:rsid w:val="00487326"/>
    <w:rsid w:val="0049056F"/>
    <w:rsid w:val="004907C5"/>
    <w:rsid w:val="00494B21"/>
    <w:rsid w:val="00495D03"/>
    <w:rsid w:val="004A1348"/>
    <w:rsid w:val="004A1C2B"/>
    <w:rsid w:val="004A3687"/>
    <w:rsid w:val="004A4FEF"/>
    <w:rsid w:val="004B163E"/>
    <w:rsid w:val="004B2022"/>
    <w:rsid w:val="004B262D"/>
    <w:rsid w:val="004B3F40"/>
    <w:rsid w:val="004B6243"/>
    <w:rsid w:val="004B7965"/>
    <w:rsid w:val="004C0783"/>
    <w:rsid w:val="004C0971"/>
    <w:rsid w:val="004C4D86"/>
    <w:rsid w:val="004C50C1"/>
    <w:rsid w:val="004D2F69"/>
    <w:rsid w:val="004D376F"/>
    <w:rsid w:val="004D49C5"/>
    <w:rsid w:val="004D7793"/>
    <w:rsid w:val="004E1B80"/>
    <w:rsid w:val="004E23B5"/>
    <w:rsid w:val="004E2E9E"/>
    <w:rsid w:val="004E67AD"/>
    <w:rsid w:val="004F1389"/>
    <w:rsid w:val="00501B39"/>
    <w:rsid w:val="00503947"/>
    <w:rsid w:val="005057FD"/>
    <w:rsid w:val="00505F5C"/>
    <w:rsid w:val="0050623D"/>
    <w:rsid w:val="005113E7"/>
    <w:rsid w:val="00514A63"/>
    <w:rsid w:val="00522252"/>
    <w:rsid w:val="00522A0F"/>
    <w:rsid w:val="00527F12"/>
    <w:rsid w:val="00532212"/>
    <w:rsid w:val="00532766"/>
    <w:rsid w:val="005349A8"/>
    <w:rsid w:val="00536C3A"/>
    <w:rsid w:val="00537052"/>
    <w:rsid w:val="00540DDE"/>
    <w:rsid w:val="00540F52"/>
    <w:rsid w:val="005455CB"/>
    <w:rsid w:val="005509D1"/>
    <w:rsid w:val="005522B4"/>
    <w:rsid w:val="00554069"/>
    <w:rsid w:val="0055616B"/>
    <w:rsid w:val="00556A52"/>
    <w:rsid w:val="0056255F"/>
    <w:rsid w:val="0056340C"/>
    <w:rsid w:val="00564B53"/>
    <w:rsid w:val="005655D4"/>
    <w:rsid w:val="0056E68C"/>
    <w:rsid w:val="00570D79"/>
    <w:rsid w:val="005711C3"/>
    <w:rsid w:val="0057370A"/>
    <w:rsid w:val="00577663"/>
    <w:rsid w:val="00577AC0"/>
    <w:rsid w:val="00580363"/>
    <w:rsid w:val="005820AD"/>
    <w:rsid w:val="00582316"/>
    <w:rsid w:val="005868D1"/>
    <w:rsid w:val="00586B51"/>
    <w:rsid w:val="0058B853"/>
    <w:rsid w:val="00591B2E"/>
    <w:rsid w:val="0059270B"/>
    <w:rsid w:val="0059496E"/>
    <w:rsid w:val="00596DC6"/>
    <w:rsid w:val="005973E3"/>
    <w:rsid w:val="00597CD5"/>
    <w:rsid w:val="005A0B86"/>
    <w:rsid w:val="005A1CF9"/>
    <w:rsid w:val="005A404B"/>
    <w:rsid w:val="005A56E6"/>
    <w:rsid w:val="005A6792"/>
    <w:rsid w:val="005A706D"/>
    <w:rsid w:val="005B231A"/>
    <w:rsid w:val="005B3E24"/>
    <w:rsid w:val="005C3CD4"/>
    <w:rsid w:val="005C4F61"/>
    <w:rsid w:val="005C5345"/>
    <w:rsid w:val="005C76D8"/>
    <w:rsid w:val="005C7B64"/>
    <w:rsid w:val="005D02CD"/>
    <w:rsid w:val="005D7F2B"/>
    <w:rsid w:val="005E5118"/>
    <w:rsid w:val="005E57DB"/>
    <w:rsid w:val="005F2152"/>
    <w:rsid w:val="005F2CFD"/>
    <w:rsid w:val="005F3BE4"/>
    <w:rsid w:val="005F415B"/>
    <w:rsid w:val="005F7A7F"/>
    <w:rsid w:val="005F7D7E"/>
    <w:rsid w:val="00610D2A"/>
    <w:rsid w:val="00611CDB"/>
    <w:rsid w:val="0061249E"/>
    <w:rsid w:val="00612F8F"/>
    <w:rsid w:val="00613872"/>
    <w:rsid w:val="006138E5"/>
    <w:rsid w:val="00614500"/>
    <w:rsid w:val="00616E86"/>
    <w:rsid w:val="0061773C"/>
    <w:rsid w:val="006229F2"/>
    <w:rsid w:val="00624D6E"/>
    <w:rsid w:val="00626A4B"/>
    <w:rsid w:val="00640B0D"/>
    <w:rsid w:val="0064101D"/>
    <w:rsid w:val="0064205F"/>
    <w:rsid w:val="00647761"/>
    <w:rsid w:val="006479C3"/>
    <w:rsid w:val="006513D8"/>
    <w:rsid w:val="00651B0C"/>
    <w:rsid w:val="00653005"/>
    <w:rsid w:val="00653464"/>
    <w:rsid w:val="00654A00"/>
    <w:rsid w:val="00655065"/>
    <w:rsid w:val="00663423"/>
    <w:rsid w:val="006644CB"/>
    <w:rsid w:val="00664600"/>
    <w:rsid w:val="0066535F"/>
    <w:rsid w:val="006664EB"/>
    <w:rsid w:val="00667906"/>
    <w:rsid w:val="00667BC0"/>
    <w:rsid w:val="00671494"/>
    <w:rsid w:val="00671927"/>
    <w:rsid w:val="006722BB"/>
    <w:rsid w:val="0067491D"/>
    <w:rsid w:val="00680408"/>
    <w:rsid w:val="0068057A"/>
    <w:rsid w:val="00682416"/>
    <w:rsid w:val="00682773"/>
    <w:rsid w:val="00682AAA"/>
    <w:rsid w:val="00684C33"/>
    <w:rsid w:val="00691C84"/>
    <w:rsid w:val="0069774A"/>
    <w:rsid w:val="006A0609"/>
    <w:rsid w:val="006A245C"/>
    <w:rsid w:val="006A3F1C"/>
    <w:rsid w:val="006A4551"/>
    <w:rsid w:val="006A7ABC"/>
    <w:rsid w:val="006B5165"/>
    <w:rsid w:val="006B7429"/>
    <w:rsid w:val="006D2507"/>
    <w:rsid w:val="006D3161"/>
    <w:rsid w:val="006D31E4"/>
    <w:rsid w:val="006D3831"/>
    <w:rsid w:val="006D3A53"/>
    <w:rsid w:val="006D474A"/>
    <w:rsid w:val="006D62B5"/>
    <w:rsid w:val="006D7107"/>
    <w:rsid w:val="006E2007"/>
    <w:rsid w:val="006E39CC"/>
    <w:rsid w:val="006E54BD"/>
    <w:rsid w:val="006E5C1D"/>
    <w:rsid w:val="006E6D88"/>
    <w:rsid w:val="006E7CFE"/>
    <w:rsid w:val="006F1C03"/>
    <w:rsid w:val="006F2CCA"/>
    <w:rsid w:val="006F60C2"/>
    <w:rsid w:val="006F69BD"/>
    <w:rsid w:val="006F72A6"/>
    <w:rsid w:val="006F7DDE"/>
    <w:rsid w:val="0070096B"/>
    <w:rsid w:val="0070100D"/>
    <w:rsid w:val="00703279"/>
    <w:rsid w:val="0071555A"/>
    <w:rsid w:val="00717030"/>
    <w:rsid w:val="00717B70"/>
    <w:rsid w:val="0072026F"/>
    <w:rsid w:val="00720357"/>
    <w:rsid w:val="00720E4A"/>
    <w:rsid w:val="00722371"/>
    <w:rsid w:val="00722C54"/>
    <w:rsid w:val="00724CA2"/>
    <w:rsid w:val="007267C1"/>
    <w:rsid w:val="00730D10"/>
    <w:rsid w:val="00730EE3"/>
    <w:rsid w:val="00734564"/>
    <w:rsid w:val="00735157"/>
    <w:rsid w:val="007355B3"/>
    <w:rsid w:val="00736CE1"/>
    <w:rsid w:val="00741C73"/>
    <w:rsid w:val="00741F97"/>
    <w:rsid w:val="00751DC1"/>
    <w:rsid w:val="00753EE5"/>
    <w:rsid w:val="00756D2F"/>
    <w:rsid w:val="0076165C"/>
    <w:rsid w:val="00762A67"/>
    <w:rsid w:val="00762B26"/>
    <w:rsid w:val="007634F3"/>
    <w:rsid w:val="007667DF"/>
    <w:rsid w:val="0076777A"/>
    <w:rsid w:val="0077012F"/>
    <w:rsid w:val="00771F31"/>
    <w:rsid w:val="00772DED"/>
    <w:rsid w:val="0077423F"/>
    <w:rsid w:val="00775666"/>
    <w:rsid w:val="0077661F"/>
    <w:rsid w:val="007766C0"/>
    <w:rsid w:val="00776AD8"/>
    <w:rsid w:val="00784910"/>
    <w:rsid w:val="00784F83"/>
    <w:rsid w:val="00785319"/>
    <w:rsid w:val="00785F10"/>
    <w:rsid w:val="007872AA"/>
    <w:rsid w:val="00790470"/>
    <w:rsid w:val="00791637"/>
    <w:rsid w:val="00791D46"/>
    <w:rsid w:val="00793B1E"/>
    <w:rsid w:val="00794CFA"/>
    <w:rsid w:val="00797A09"/>
    <w:rsid w:val="00797BA4"/>
    <w:rsid w:val="007A344E"/>
    <w:rsid w:val="007A4845"/>
    <w:rsid w:val="007A65A9"/>
    <w:rsid w:val="007B1ACE"/>
    <w:rsid w:val="007B7533"/>
    <w:rsid w:val="007C079E"/>
    <w:rsid w:val="007C39C2"/>
    <w:rsid w:val="007D132D"/>
    <w:rsid w:val="007D184B"/>
    <w:rsid w:val="007D18FC"/>
    <w:rsid w:val="007D1CA5"/>
    <w:rsid w:val="007D33AE"/>
    <w:rsid w:val="007E0EE1"/>
    <w:rsid w:val="007E12F9"/>
    <w:rsid w:val="007E34AE"/>
    <w:rsid w:val="007E542D"/>
    <w:rsid w:val="007E6E83"/>
    <w:rsid w:val="007E74E4"/>
    <w:rsid w:val="007E7EB3"/>
    <w:rsid w:val="007F0523"/>
    <w:rsid w:val="007F21D5"/>
    <w:rsid w:val="007F2A8A"/>
    <w:rsid w:val="007F35EF"/>
    <w:rsid w:val="007F4A0B"/>
    <w:rsid w:val="007F5432"/>
    <w:rsid w:val="007F6DF4"/>
    <w:rsid w:val="00803567"/>
    <w:rsid w:val="0081128D"/>
    <w:rsid w:val="0081136C"/>
    <w:rsid w:val="00814A9F"/>
    <w:rsid w:val="00815032"/>
    <w:rsid w:val="00821203"/>
    <w:rsid w:val="0082303C"/>
    <w:rsid w:val="00823BC8"/>
    <w:rsid w:val="00824472"/>
    <w:rsid w:val="00827EDE"/>
    <w:rsid w:val="0083012B"/>
    <w:rsid w:val="0083070E"/>
    <w:rsid w:val="008339D4"/>
    <w:rsid w:val="008340CB"/>
    <w:rsid w:val="00834CB8"/>
    <w:rsid w:val="00835705"/>
    <w:rsid w:val="0083798D"/>
    <w:rsid w:val="00840609"/>
    <w:rsid w:val="00841114"/>
    <w:rsid w:val="0084139B"/>
    <w:rsid w:val="00850969"/>
    <w:rsid w:val="008514F3"/>
    <w:rsid w:val="00853B7B"/>
    <w:rsid w:val="00854D7A"/>
    <w:rsid w:val="008607A6"/>
    <w:rsid w:val="00860913"/>
    <w:rsid w:val="00861B99"/>
    <w:rsid w:val="00867A4B"/>
    <w:rsid w:val="00870518"/>
    <w:rsid w:val="00871823"/>
    <w:rsid w:val="0087319F"/>
    <w:rsid w:val="008765B8"/>
    <w:rsid w:val="00880034"/>
    <w:rsid w:val="008804C0"/>
    <w:rsid w:val="00881C33"/>
    <w:rsid w:val="00885DBD"/>
    <w:rsid w:val="00886A6D"/>
    <w:rsid w:val="0088708F"/>
    <w:rsid w:val="00890591"/>
    <w:rsid w:val="00896023"/>
    <w:rsid w:val="00897006"/>
    <w:rsid w:val="0089721F"/>
    <w:rsid w:val="008A180C"/>
    <w:rsid w:val="008A4878"/>
    <w:rsid w:val="008A5319"/>
    <w:rsid w:val="008A7BD9"/>
    <w:rsid w:val="008B0280"/>
    <w:rsid w:val="008B2AD1"/>
    <w:rsid w:val="008B3A30"/>
    <w:rsid w:val="008B3AB5"/>
    <w:rsid w:val="008B4E85"/>
    <w:rsid w:val="008B5F14"/>
    <w:rsid w:val="008C36B6"/>
    <w:rsid w:val="008C6EEC"/>
    <w:rsid w:val="008D1DC6"/>
    <w:rsid w:val="008D3C26"/>
    <w:rsid w:val="008D6450"/>
    <w:rsid w:val="008E10D9"/>
    <w:rsid w:val="008E3B1C"/>
    <w:rsid w:val="008E46E7"/>
    <w:rsid w:val="008F0612"/>
    <w:rsid w:val="008F1E0D"/>
    <w:rsid w:val="008F4AEF"/>
    <w:rsid w:val="008F7140"/>
    <w:rsid w:val="008F755D"/>
    <w:rsid w:val="00900C1F"/>
    <w:rsid w:val="00902922"/>
    <w:rsid w:val="009101AD"/>
    <w:rsid w:val="009123B3"/>
    <w:rsid w:val="00916B75"/>
    <w:rsid w:val="009176C8"/>
    <w:rsid w:val="00923366"/>
    <w:rsid w:val="00924E37"/>
    <w:rsid w:val="0092593D"/>
    <w:rsid w:val="00927318"/>
    <w:rsid w:val="0093084E"/>
    <w:rsid w:val="0093222B"/>
    <w:rsid w:val="009341FA"/>
    <w:rsid w:val="00942272"/>
    <w:rsid w:val="00943C88"/>
    <w:rsid w:val="0094513F"/>
    <w:rsid w:val="00946E3C"/>
    <w:rsid w:val="00947B32"/>
    <w:rsid w:val="00952455"/>
    <w:rsid w:val="0095412E"/>
    <w:rsid w:val="0095434D"/>
    <w:rsid w:val="009546D9"/>
    <w:rsid w:val="0095482D"/>
    <w:rsid w:val="00960172"/>
    <w:rsid w:val="00962BBA"/>
    <w:rsid w:val="00973D95"/>
    <w:rsid w:val="00974426"/>
    <w:rsid w:val="009761ED"/>
    <w:rsid w:val="0097713D"/>
    <w:rsid w:val="00982666"/>
    <w:rsid w:val="009842B8"/>
    <w:rsid w:val="00984946"/>
    <w:rsid w:val="00984EC4"/>
    <w:rsid w:val="00985D74"/>
    <w:rsid w:val="00990F87"/>
    <w:rsid w:val="009960A9"/>
    <w:rsid w:val="009A09DC"/>
    <w:rsid w:val="009A4F0C"/>
    <w:rsid w:val="009B1948"/>
    <w:rsid w:val="009B34D9"/>
    <w:rsid w:val="009B59D0"/>
    <w:rsid w:val="009C0483"/>
    <w:rsid w:val="009C3F82"/>
    <w:rsid w:val="009C418D"/>
    <w:rsid w:val="009D2936"/>
    <w:rsid w:val="009D4B72"/>
    <w:rsid w:val="009D5521"/>
    <w:rsid w:val="009D5DA3"/>
    <w:rsid w:val="009D7547"/>
    <w:rsid w:val="009E1D15"/>
    <w:rsid w:val="009E3EE8"/>
    <w:rsid w:val="009F2254"/>
    <w:rsid w:val="009F3305"/>
    <w:rsid w:val="009F46B9"/>
    <w:rsid w:val="00A00C65"/>
    <w:rsid w:val="00A0440F"/>
    <w:rsid w:val="00A0474B"/>
    <w:rsid w:val="00A116E3"/>
    <w:rsid w:val="00A145D2"/>
    <w:rsid w:val="00A16ACB"/>
    <w:rsid w:val="00A224E9"/>
    <w:rsid w:val="00A24CE3"/>
    <w:rsid w:val="00A27808"/>
    <w:rsid w:val="00A27FE5"/>
    <w:rsid w:val="00A32B22"/>
    <w:rsid w:val="00A35648"/>
    <w:rsid w:val="00A363A1"/>
    <w:rsid w:val="00A37A4D"/>
    <w:rsid w:val="00A40ABF"/>
    <w:rsid w:val="00A40DEB"/>
    <w:rsid w:val="00A40EBE"/>
    <w:rsid w:val="00A41436"/>
    <w:rsid w:val="00A53C3B"/>
    <w:rsid w:val="00A55398"/>
    <w:rsid w:val="00A6697E"/>
    <w:rsid w:val="00A70F71"/>
    <w:rsid w:val="00A711CD"/>
    <w:rsid w:val="00A72151"/>
    <w:rsid w:val="00A73873"/>
    <w:rsid w:val="00A76623"/>
    <w:rsid w:val="00A77CC0"/>
    <w:rsid w:val="00A83E4C"/>
    <w:rsid w:val="00A84467"/>
    <w:rsid w:val="00A873D9"/>
    <w:rsid w:val="00A87978"/>
    <w:rsid w:val="00A90C52"/>
    <w:rsid w:val="00A91BBD"/>
    <w:rsid w:val="00A9245B"/>
    <w:rsid w:val="00A92508"/>
    <w:rsid w:val="00A94B3C"/>
    <w:rsid w:val="00A973BA"/>
    <w:rsid w:val="00AA21CC"/>
    <w:rsid w:val="00AA3AC2"/>
    <w:rsid w:val="00AA3DC8"/>
    <w:rsid w:val="00AA716C"/>
    <w:rsid w:val="00AB034F"/>
    <w:rsid w:val="00AB3E24"/>
    <w:rsid w:val="00AB41DA"/>
    <w:rsid w:val="00AB533E"/>
    <w:rsid w:val="00AC0312"/>
    <w:rsid w:val="00AC60EE"/>
    <w:rsid w:val="00AC777E"/>
    <w:rsid w:val="00AD11B6"/>
    <w:rsid w:val="00AD256C"/>
    <w:rsid w:val="00AD777D"/>
    <w:rsid w:val="00AD7803"/>
    <w:rsid w:val="00AD7CB8"/>
    <w:rsid w:val="00AE0660"/>
    <w:rsid w:val="00AE073A"/>
    <w:rsid w:val="00AE0897"/>
    <w:rsid w:val="00AE34D0"/>
    <w:rsid w:val="00AE38EF"/>
    <w:rsid w:val="00AE454A"/>
    <w:rsid w:val="00AF0984"/>
    <w:rsid w:val="00AF39AC"/>
    <w:rsid w:val="00AF5CF2"/>
    <w:rsid w:val="00B00BF2"/>
    <w:rsid w:val="00B02C86"/>
    <w:rsid w:val="00B06591"/>
    <w:rsid w:val="00B10312"/>
    <w:rsid w:val="00B105DC"/>
    <w:rsid w:val="00B11A02"/>
    <w:rsid w:val="00B11D24"/>
    <w:rsid w:val="00B12BAF"/>
    <w:rsid w:val="00B15119"/>
    <w:rsid w:val="00B2088A"/>
    <w:rsid w:val="00B209E9"/>
    <w:rsid w:val="00B260BD"/>
    <w:rsid w:val="00B266F7"/>
    <w:rsid w:val="00B26812"/>
    <w:rsid w:val="00B30E61"/>
    <w:rsid w:val="00B338C0"/>
    <w:rsid w:val="00B34682"/>
    <w:rsid w:val="00B36D3C"/>
    <w:rsid w:val="00B42EFD"/>
    <w:rsid w:val="00B5771F"/>
    <w:rsid w:val="00B6038A"/>
    <w:rsid w:val="00B61B19"/>
    <w:rsid w:val="00B634F8"/>
    <w:rsid w:val="00B70416"/>
    <w:rsid w:val="00B765EB"/>
    <w:rsid w:val="00B8100A"/>
    <w:rsid w:val="00B81451"/>
    <w:rsid w:val="00B81763"/>
    <w:rsid w:val="00B87D41"/>
    <w:rsid w:val="00B91EF7"/>
    <w:rsid w:val="00B92C02"/>
    <w:rsid w:val="00B95474"/>
    <w:rsid w:val="00BA081B"/>
    <w:rsid w:val="00BA1DB3"/>
    <w:rsid w:val="00BA1EB7"/>
    <w:rsid w:val="00BA31DA"/>
    <w:rsid w:val="00BA3E72"/>
    <w:rsid w:val="00BA4070"/>
    <w:rsid w:val="00BA4633"/>
    <w:rsid w:val="00BA75BF"/>
    <w:rsid w:val="00BB013B"/>
    <w:rsid w:val="00BB05CB"/>
    <w:rsid w:val="00BB71D5"/>
    <w:rsid w:val="00BC3B9D"/>
    <w:rsid w:val="00BC457D"/>
    <w:rsid w:val="00BC4CA7"/>
    <w:rsid w:val="00BC4D27"/>
    <w:rsid w:val="00BD063A"/>
    <w:rsid w:val="00BD097A"/>
    <w:rsid w:val="00BD292E"/>
    <w:rsid w:val="00BD516D"/>
    <w:rsid w:val="00BE0C62"/>
    <w:rsid w:val="00BE1F3A"/>
    <w:rsid w:val="00BE726F"/>
    <w:rsid w:val="00BF040A"/>
    <w:rsid w:val="00BF0A22"/>
    <w:rsid w:val="00BF0E00"/>
    <w:rsid w:val="00BF4A69"/>
    <w:rsid w:val="00BF6755"/>
    <w:rsid w:val="00C0116D"/>
    <w:rsid w:val="00C0151B"/>
    <w:rsid w:val="00C0572D"/>
    <w:rsid w:val="00C060BB"/>
    <w:rsid w:val="00C075FC"/>
    <w:rsid w:val="00C12650"/>
    <w:rsid w:val="00C14BD5"/>
    <w:rsid w:val="00C17FC8"/>
    <w:rsid w:val="00C25CFF"/>
    <w:rsid w:val="00C30761"/>
    <w:rsid w:val="00C32C01"/>
    <w:rsid w:val="00C33A9A"/>
    <w:rsid w:val="00C34137"/>
    <w:rsid w:val="00C350F2"/>
    <w:rsid w:val="00C36BBB"/>
    <w:rsid w:val="00C433A7"/>
    <w:rsid w:val="00C453BB"/>
    <w:rsid w:val="00C460CE"/>
    <w:rsid w:val="00C47A46"/>
    <w:rsid w:val="00C52066"/>
    <w:rsid w:val="00C54C54"/>
    <w:rsid w:val="00C55030"/>
    <w:rsid w:val="00C55E23"/>
    <w:rsid w:val="00C56D53"/>
    <w:rsid w:val="00C65A9A"/>
    <w:rsid w:val="00C66079"/>
    <w:rsid w:val="00C662AE"/>
    <w:rsid w:val="00C72C2C"/>
    <w:rsid w:val="00C73328"/>
    <w:rsid w:val="00C75403"/>
    <w:rsid w:val="00C76629"/>
    <w:rsid w:val="00C801EA"/>
    <w:rsid w:val="00C82A0A"/>
    <w:rsid w:val="00C85E77"/>
    <w:rsid w:val="00C86C87"/>
    <w:rsid w:val="00C87D1D"/>
    <w:rsid w:val="00C90B4B"/>
    <w:rsid w:val="00C91EAB"/>
    <w:rsid w:val="00C9304D"/>
    <w:rsid w:val="00CA1C1E"/>
    <w:rsid w:val="00CA31CC"/>
    <w:rsid w:val="00CA4740"/>
    <w:rsid w:val="00CA5E88"/>
    <w:rsid w:val="00CA669B"/>
    <w:rsid w:val="00CB0962"/>
    <w:rsid w:val="00CB1466"/>
    <w:rsid w:val="00CB1E37"/>
    <w:rsid w:val="00CB4384"/>
    <w:rsid w:val="00CB4A69"/>
    <w:rsid w:val="00CB5861"/>
    <w:rsid w:val="00CB58C9"/>
    <w:rsid w:val="00CC0DA1"/>
    <w:rsid w:val="00CC1B2A"/>
    <w:rsid w:val="00CC3D52"/>
    <w:rsid w:val="00CC4868"/>
    <w:rsid w:val="00CC58D8"/>
    <w:rsid w:val="00CD0975"/>
    <w:rsid w:val="00CD10C3"/>
    <w:rsid w:val="00CD2E30"/>
    <w:rsid w:val="00CD2F65"/>
    <w:rsid w:val="00CD3111"/>
    <w:rsid w:val="00CD35E3"/>
    <w:rsid w:val="00CD4798"/>
    <w:rsid w:val="00CD637A"/>
    <w:rsid w:val="00CD6D4F"/>
    <w:rsid w:val="00CE0B3C"/>
    <w:rsid w:val="00CE106E"/>
    <w:rsid w:val="00CE3665"/>
    <w:rsid w:val="00CF2523"/>
    <w:rsid w:val="00CF615D"/>
    <w:rsid w:val="00CF6BE0"/>
    <w:rsid w:val="00CF7B8D"/>
    <w:rsid w:val="00D008FB"/>
    <w:rsid w:val="00D0149C"/>
    <w:rsid w:val="00D020CB"/>
    <w:rsid w:val="00D05899"/>
    <w:rsid w:val="00D10FFA"/>
    <w:rsid w:val="00D17549"/>
    <w:rsid w:val="00D210AE"/>
    <w:rsid w:val="00D236EC"/>
    <w:rsid w:val="00D25671"/>
    <w:rsid w:val="00D258AE"/>
    <w:rsid w:val="00D30CAB"/>
    <w:rsid w:val="00D3126A"/>
    <w:rsid w:val="00D353FF"/>
    <w:rsid w:val="00D3641D"/>
    <w:rsid w:val="00D40C21"/>
    <w:rsid w:val="00D42943"/>
    <w:rsid w:val="00D5156C"/>
    <w:rsid w:val="00D522D8"/>
    <w:rsid w:val="00D607F8"/>
    <w:rsid w:val="00D702E7"/>
    <w:rsid w:val="00D7262A"/>
    <w:rsid w:val="00D742E8"/>
    <w:rsid w:val="00D759B2"/>
    <w:rsid w:val="00D76253"/>
    <w:rsid w:val="00D76FC1"/>
    <w:rsid w:val="00D778D4"/>
    <w:rsid w:val="00D83B8B"/>
    <w:rsid w:val="00D87F3B"/>
    <w:rsid w:val="00D93206"/>
    <w:rsid w:val="00D93B95"/>
    <w:rsid w:val="00D94EA8"/>
    <w:rsid w:val="00D95195"/>
    <w:rsid w:val="00D95F59"/>
    <w:rsid w:val="00D96855"/>
    <w:rsid w:val="00D9725B"/>
    <w:rsid w:val="00DA03F1"/>
    <w:rsid w:val="00DA782C"/>
    <w:rsid w:val="00DB2597"/>
    <w:rsid w:val="00DB2ED4"/>
    <w:rsid w:val="00DB3C76"/>
    <w:rsid w:val="00DB46EA"/>
    <w:rsid w:val="00DB562F"/>
    <w:rsid w:val="00DC079C"/>
    <w:rsid w:val="00DC2253"/>
    <w:rsid w:val="00DC33DB"/>
    <w:rsid w:val="00DC3E91"/>
    <w:rsid w:val="00DC58D8"/>
    <w:rsid w:val="00DC62E7"/>
    <w:rsid w:val="00DC7ABD"/>
    <w:rsid w:val="00DD0ECA"/>
    <w:rsid w:val="00DD273B"/>
    <w:rsid w:val="00DD4610"/>
    <w:rsid w:val="00DE3785"/>
    <w:rsid w:val="00DE723F"/>
    <w:rsid w:val="00DF3393"/>
    <w:rsid w:val="00DF339B"/>
    <w:rsid w:val="00DF5F64"/>
    <w:rsid w:val="00DF6287"/>
    <w:rsid w:val="00E014C8"/>
    <w:rsid w:val="00E02C1C"/>
    <w:rsid w:val="00E0546F"/>
    <w:rsid w:val="00E11C68"/>
    <w:rsid w:val="00E16D06"/>
    <w:rsid w:val="00E17BBF"/>
    <w:rsid w:val="00E21352"/>
    <w:rsid w:val="00E2259E"/>
    <w:rsid w:val="00E2315D"/>
    <w:rsid w:val="00E234EB"/>
    <w:rsid w:val="00E23BE6"/>
    <w:rsid w:val="00E23EE7"/>
    <w:rsid w:val="00E23FA1"/>
    <w:rsid w:val="00E25F98"/>
    <w:rsid w:val="00E3712F"/>
    <w:rsid w:val="00E414AF"/>
    <w:rsid w:val="00E42D77"/>
    <w:rsid w:val="00E4333F"/>
    <w:rsid w:val="00E47613"/>
    <w:rsid w:val="00E503A7"/>
    <w:rsid w:val="00E519B2"/>
    <w:rsid w:val="00E51EC7"/>
    <w:rsid w:val="00E53091"/>
    <w:rsid w:val="00E547CF"/>
    <w:rsid w:val="00E56AEB"/>
    <w:rsid w:val="00E6028A"/>
    <w:rsid w:val="00E806CF"/>
    <w:rsid w:val="00E85A69"/>
    <w:rsid w:val="00E86B42"/>
    <w:rsid w:val="00E920C4"/>
    <w:rsid w:val="00E921EE"/>
    <w:rsid w:val="00E9278A"/>
    <w:rsid w:val="00E967F5"/>
    <w:rsid w:val="00EA5B2A"/>
    <w:rsid w:val="00EA7B48"/>
    <w:rsid w:val="00EB19A5"/>
    <w:rsid w:val="00EB518A"/>
    <w:rsid w:val="00EB5600"/>
    <w:rsid w:val="00EB74B7"/>
    <w:rsid w:val="00EC004A"/>
    <w:rsid w:val="00EC2484"/>
    <w:rsid w:val="00EC4A84"/>
    <w:rsid w:val="00EC6003"/>
    <w:rsid w:val="00EC78BB"/>
    <w:rsid w:val="00EC7ABC"/>
    <w:rsid w:val="00EC7DE9"/>
    <w:rsid w:val="00ED0BDB"/>
    <w:rsid w:val="00ED1324"/>
    <w:rsid w:val="00ED4678"/>
    <w:rsid w:val="00ED5422"/>
    <w:rsid w:val="00EE402E"/>
    <w:rsid w:val="00EF5D55"/>
    <w:rsid w:val="00EF6E97"/>
    <w:rsid w:val="00F011B7"/>
    <w:rsid w:val="00F05DB6"/>
    <w:rsid w:val="00F0694A"/>
    <w:rsid w:val="00F2212E"/>
    <w:rsid w:val="00F2624A"/>
    <w:rsid w:val="00F2633D"/>
    <w:rsid w:val="00F30DE0"/>
    <w:rsid w:val="00F31009"/>
    <w:rsid w:val="00F3264E"/>
    <w:rsid w:val="00F33CB8"/>
    <w:rsid w:val="00F35FC6"/>
    <w:rsid w:val="00F368A2"/>
    <w:rsid w:val="00F368D9"/>
    <w:rsid w:val="00F37667"/>
    <w:rsid w:val="00F410D1"/>
    <w:rsid w:val="00F42C53"/>
    <w:rsid w:val="00F4786B"/>
    <w:rsid w:val="00F51F9E"/>
    <w:rsid w:val="00F5474D"/>
    <w:rsid w:val="00F554B2"/>
    <w:rsid w:val="00F561DE"/>
    <w:rsid w:val="00F56589"/>
    <w:rsid w:val="00F569DF"/>
    <w:rsid w:val="00F60B90"/>
    <w:rsid w:val="00F647C1"/>
    <w:rsid w:val="00F64DEB"/>
    <w:rsid w:val="00F66035"/>
    <w:rsid w:val="00F667D6"/>
    <w:rsid w:val="00F71020"/>
    <w:rsid w:val="00F75BBC"/>
    <w:rsid w:val="00F77314"/>
    <w:rsid w:val="00F77790"/>
    <w:rsid w:val="00F81179"/>
    <w:rsid w:val="00F8372B"/>
    <w:rsid w:val="00F83FDB"/>
    <w:rsid w:val="00F8527B"/>
    <w:rsid w:val="00F91BB7"/>
    <w:rsid w:val="00F957D7"/>
    <w:rsid w:val="00FA0B93"/>
    <w:rsid w:val="00FA0E02"/>
    <w:rsid w:val="00FA3000"/>
    <w:rsid w:val="00FA5B65"/>
    <w:rsid w:val="00FB1AD2"/>
    <w:rsid w:val="00FB20F8"/>
    <w:rsid w:val="00FB2C2C"/>
    <w:rsid w:val="00FB4BBE"/>
    <w:rsid w:val="00FB57A3"/>
    <w:rsid w:val="00FB5A24"/>
    <w:rsid w:val="00FC027F"/>
    <w:rsid w:val="00FC0B9F"/>
    <w:rsid w:val="00FC18B1"/>
    <w:rsid w:val="00FC3829"/>
    <w:rsid w:val="00FC63C6"/>
    <w:rsid w:val="00FD2D49"/>
    <w:rsid w:val="00FD3540"/>
    <w:rsid w:val="00FD4713"/>
    <w:rsid w:val="00FD55AF"/>
    <w:rsid w:val="00FD5950"/>
    <w:rsid w:val="00FD7E46"/>
    <w:rsid w:val="00FE1B50"/>
    <w:rsid w:val="00FE5FC1"/>
    <w:rsid w:val="00FE62E8"/>
    <w:rsid w:val="00FE6B44"/>
    <w:rsid w:val="00FE715D"/>
    <w:rsid w:val="00FF1DCA"/>
    <w:rsid w:val="00FF2809"/>
    <w:rsid w:val="00FF2A44"/>
    <w:rsid w:val="00FF41FB"/>
    <w:rsid w:val="00FF4E26"/>
    <w:rsid w:val="00FF6D16"/>
    <w:rsid w:val="0109AF8B"/>
    <w:rsid w:val="01860E2D"/>
    <w:rsid w:val="024CCD1D"/>
    <w:rsid w:val="0256069E"/>
    <w:rsid w:val="026E7CF0"/>
    <w:rsid w:val="02CF9E05"/>
    <w:rsid w:val="02E89406"/>
    <w:rsid w:val="03D6F937"/>
    <w:rsid w:val="049F02D0"/>
    <w:rsid w:val="04B16836"/>
    <w:rsid w:val="04B4E9C1"/>
    <w:rsid w:val="04B8108F"/>
    <w:rsid w:val="04EB31BB"/>
    <w:rsid w:val="052C199E"/>
    <w:rsid w:val="06C91143"/>
    <w:rsid w:val="06DBF953"/>
    <w:rsid w:val="06FEE448"/>
    <w:rsid w:val="07190206"/>
    <w:rsid w:val="073A4E07"/>
    <w:rsid w:val="08095A56"/>
    <w:rsid w:val="083CAA8A"/>
    <w:rsid w:val="0860A951"/>
    <w:rsid w:val="08CC142B"/>
    <w:rsid w:val="08E9A027"/>
    <w:rsid w:val="0A91980F"/>
    <w:rsid w:val="0AF6F58B"/>
    <w:rsid w:val="0B02C36D"/>
    <w:rsid w:val="0B39FA22"/>
    <w:rsid w:val="0B78A694"/>
    <w:rsid w:val="0B98F309"/>
    <w:rsid w:val="0B9F0574"/>
    <w:rsid w:val="0BA0D250"/>
    <w:rsid w:val="0C488D30"/>
    <w:rsid w:val="0C8FAACA"/>
    <w:rsid w:val="0CB0BB59"/>
    <w:rsid w:val="0D108213"/>
    <w:rsid w:val="0D28CAE1"/>
    <w:rsid w:val="0D586057"/>
    <w:rsid w:val="0D8D750F"/>
    <w:rsid w:val="0DFE793E"/>
    <w:rsid w:val="0E011939"/>
    <w:rsid w:val="0E7A6225"/>
    <w:rsid w:val="0EF91654"/>
    <w:rsid w:val="0F0D04D4"/>
    <w:rsid w:val="0F183506"/>
    <w:rsid w:val="0F38692B"/>
    <w:rsid w:val="0F6608C4"/>
    <w:rsid w:val="0F83F570"/>
    <w:rsid w:val="0FF4988B"/>
    <w:rsid w:val="100289DC"/>
    <w:rsid w:val="10061687"/>
    <w:rsid w:val="10A1106D"/>
    <w:rsid w:val="10DE1B2A"/>
    <w:rsid w:val="115676FE"/>
    <w:rsid w:val="117E4623"/>
    <w:rsid w:val="11A2E55A"/>
    <w:rsid w:val="11D33650"/>
    <w:rsid w:val="11D49A94"/>
    <w:rsid w:val="11DCAC69"/>
    <w:rsid w:val="12018D6A"/>
    <w:rsid w:val="129553A6"/>
    <w:rsid w:val="12DEC3FB"/>
    <w:rsid w:val="12E5D39B"/>
    <w:rsid w:val="13B75FBE"/>
    <w:rsid w:val="13CD81F2"/>
    <w:rsid w:val="142E6FF6"/>
    <w:rsid w:val="14ADD16B"/>
    <w:rsid w:val="1508CA01"/>
    <w:rsid w:val="15848C31"/>
    <w:rsid w:val="158C7A17"/>
    <w:rsid w:val="15AB87B8"/>
    <w:rsid w:val="15B3386D"/>
    <w:rsid w:val="16CB1780"/>
    <w:rsid w:val="170B247B"/>
    <w:rsid w:val="17208AA1"/>
    <w:rsid w:val="17A5AB2D"/>
    <w:rsid w:val="17EC6D1C"/>
    <w:rsid w:val="17F6FB78"/>
    <w:rsid w:val="18151F2A"/>
    <w:rsid w:val="18A0CB78"/>
    <w:rsid w:val="18DDFD87"/>
    <w:rsid w:val="18EC23E2"/>
    <w:rsid w:val="19041689"/>
    <w:rsid w:val="1923D7B8"/>
    <w:rsid w:val="19514B0A"/>
    <w:rsid w:val="1973FC36"/>
    <w:rsid w:val="19810FC0"/>
    <w:rsid w:val="19C82F98"/>
    <w:rsid w:val="19EE8615"/>
    <w:rsid w:val="1A192E7A"/>
    <w:rsid w:val="1A193B85"/>
    <w:rsid w:val="1A363C01"/>
    <w:rsid w:val="1AC63315"/>
    <w:rsid w:val="1B6451E5"/>
    <w:rsid w:val="1B9827D6"/>
    <w:rsid w:val="1BE60C1C"/>
    <w:rsid w:val="1C504833"/>
    <w:rsid w:val="1CCD62E6"/>
    <w:rsid w:val="1D230D12"/>
    <w:rsid w:val="1D969BDA"/>
    <w:rsid w:val="1E1745F4"/>
    <w:rsid w:val="1E374EAB"/>
    <w:rsid w:val="1EE16B8D"/>
    <w:rsid w:val="1F22D3A9"/>
    <w:rsid w:val="1F6F53D3"/>
    <w:rsid w:val="1F95D9B1"/>
    <w:rsid w:val="1FD414AE"/>
    <w:rsid w:val="2066E091"/>
    <w:rsid w:val="20682B2C"/>
    <w:rsid w:val="2120A6C4"/>
    <w:rsid w:val="218ED6E0"/>
    <w:rsid w:val="21D61538"/>
    <w:rsid w:val="22638019"/>
    <w:rsid w:val="23201CC5"/>
    <w:rsid w:val="239107E3"/>
    <w:rsid w:val="23DAC1EA"/>
    <w:rsid w:val="24010C56"/>
    <w:rsid w:val="2402C65C"/>
    <w:rsid w:val="24244F46"/>
    <w:rsid w:val="24B1DFF2"/>
    <w:rsid w:val="2594ABD8"/>
    <w:rsid w:val="259B0E41"/>
    <w:rsid w:val="25C7B43F"/>
    <w:rsid w:val="25F8FCD0"/>
    <w:rsid w:val="260A5EBB"/>
    <w:rsid w:val="261E5C28"/>
    <w:rsid w:val="2630DE10"/>
    <w:rsid w:val="2633355F"/>
    <w:rsid w:val="2646C307"/>
    <w:rsid w:val="2666ADCF"/>
    <w:rsid w:val="26E147C5"/>
    <w:rsid w:val="270563DB"/>
    <w:rsid w:val="274C8958"/>
    <w:rsid w:val="27671D42"/>
    <w:rsid w:val="276F649A"/>
    <w:rsid w:val="278BFDB4"/>
    <w:rsid w:val="2812A0E4"/>
    <w:rsid w:val="282AC135"/>
    <w:rsid w:val="283ADB7D"/>
    <w:rsid w:val="28A589FE"/>
    <w:rsid w:val="28AE4AA7"/>
    <w:rsid w:val="28FEE250"/>
    <w:rsid w:val="290DCF0F"/>
    <w:rsid w:val="29188B4F"/>
    <w:rsid w:val="2993B6AF"/>
    <w:rsid w:val="29AA79DF"/>
    <w:rsid w:val="29EB8E4D"/>
    <w:rsid w:val="2A4637A3"/>
    <w:rsid w:val="2B635056"/>
    <w:rsid w:val="2BEB0434"/>
    <w:rsid w:val="2C44CFA1"/>
    <w:rsid w:val="2C5DCB83"/>
    <w:rsid w:val="2C8B14B3"/>
    <w:rsid w:val="2C9388ED"/>
    <w:rsid w:val="2C99D6E5"/>
    <w:rsid w:val="2D442781"/>
    <w:rsid w:val="2D4A92D9"/>
    <w:rsid w:val="2D686D40"/>
    <w:rsid w:val="2D81F524"/>
    <w:rsid w:val="2F100A17"/>
    <w:rsid w:val="2F6C1658"/>
    <w:rsid w:val="2FAC2F0C"/>
    <w:rsid w:val="3033CCC5"/>
    <w:rsid w:val="30FA9337"/>
    <w:rsid w:val="31996C16"/>
    <w:rsid w:val="319FE198"/>
    <w:rsid w:val="32AABCE2"/>
    <w:rsid w:val="32B4666F"/>
    <w:rsid w:val="330716FD"/>
    <w:rsid w:val="33207837"/>
    <w:rsid w:val="332DDE54"/>
    <w:rsid w:val="333FA0C8"/>
    <w:rsid w:val="3345101C"/>
    <w:rsid w:val="337D4DAB"/>
    <w:rsid w:val="33841239"/>
    <w:rsid w:val="338D721C"/>
    <w:rsid w:val="3464D780"/>
    <w:rsid w:val="346C6B7D"/>
    <w:rsid w:val="3499695B"/>
    <w:rsid w:val="353636B0"/>
    <w:rsid w:val="35496DB4"/>
    <w:rsid w:val="3581369B"/>
    <w:rsid w:val="35FCF5DF"/>
    <w:rsid w:val="35FE2417"/>
    <w:rsid w:val="361CD473"/>
    <w:rsid w:val="36B8807B"/>
    <w:rsid w:val="3746B833"/>
    <w:rsid w:val="377FCB11"/>
    <w:rsid w:val="37A61C02"/>
    <w:rsid w:val="37E5E6E7"/>
    <w:rsid w:val="37ED25B2"/>
    <w:rsid w:val="37FF3295"/>
    <w:rsid w:val="380FD9CC"/>
    <w:rsid w:val="38509188"/>
    <w:rsid w:val="3850A4D3"/>
    <w:rsid w:val="38B65FCD"/>
    <w:rsid w:val="38CC2F5C"/>
    <w:rsid w:val="38E69FFB"/>
    <w:rsid w:val="3903B7A8"/>
    <w:rsid w:val="392DE3B6"/>
    <w:rsid w:val="393DC653"/>
    <w:rsid w:val="39614FC9"/>
    <w:rsid w:val="39AA2F6A"/>
    <w:rsid w:val="39F608F0"/>
    <w:rsid w:val="3A0572F0"/>
    <w:rsid w:val="3A12EDA8"/>
    <w:rsid w:val="3A5ABD9E"/>
    <w:rsid w:val="3B43725A"/>
    <w:rsid w:val="3B5DC8FD"/>
    <w:rsid w:val="3B7B1AE1"/>
    <w:rsid w:val="3B8BEBCE"/>
    <w:rsid w:val="3BD5D7BD"/>
    <w:rsid w:val="3C142E00"/>
    <w:rsid w:val="3C52EB75"/>
    <w:rsid w:val="3C6D4BF8"/>
    <w:rsid w:val="3CA1B889"/>
    <w:rsid w:val="3D0D6CE2"/>
    <w:rsid w:val="3DA17EA7"/>
    <w:rsid w:val="3DCDD95A"/>
    <w:rsid w:val="3E1F0DF1"/>
    <w:rsid w:val="3E6F2C93"/>
    <w:rsid w:val="3E87D1F5"/>
    <w:rsid w:val="3E91FC01"/>
    <w:rsid w:val="3EC24A91"/>
    <w:rsid w:val="3EE90820"/>
    <w:rsid w:val="3F50F06B"/>
    <w:rsid w:val="3F56615E"/>
    <w:rsid w:val="3FA4AE56"/>
    <w:rsid w:val="40DA2337"/>
    <w:rsid w:val="40F52BFF"/>
    <w:rsid w:val="418AFE16"/>
    <w:rsid w:val="419782DA"/>
    <w:rsid w:val="419D278F"/>
    <w:rsid w:val="41B5AE62"/>
    <w:rsid w:val="41E266AE"/>
    <w:rsid w:val="42468CFE"/>
    <w:rsid w:val="42837091"/>
    <w:rsid w:val="429B63B2"/>
    <w:rsid w:val="42A061E9"/>
    <w:rsid w:val="42C9AFB8"/>
    <w:rsid w:val="43001BD1"/>
    <w:rsid w:val="438F028B"/>
    <w:rsid w:val="43F75236"/>
    <w:rsid w:val="43F95757"/>
    <w:rsid w:val="442BD611"/>
    <w:rsid w:val="448126D6"/>
    <w:rsid w:val="4485285A"/>
    <w:rsid w:val="44CF2E73"/>
    <w:rsid w:val="4579A350"/>
    <w:rsid w:val="45CA9922"/>
    <w:rsid w:val="4639AAF1"/>
    <w:rsid w:val="464A2549"/>
    <w:rsid w:val="4695B500"/>
    <w:rsid w:val="46D554C1"/>
    <w:rsid w:val="46F2EB0D"/>
    <w:rsid w:val="47159F64"/>
    <w:rsid w:val="47176E1B"/>
    <w:rsid w:val="473D0A65"/>
    <w:rsid w:val="474B22EA"/>
    <w:rsid w:val="491F8A4C"/>
    <w:rsid w:val="49A9E8D9"/>
    <w:rsid w:val="49E2030F"/>
    <w:rsid w:val="4A30AF85"/>
    <w:rsid w:val="4A8DABA9"/>
    <w:rsid w:val="4AA4D6AF"/>
    <w:rsid w:val="4AFF47B7"/>
    <w:rsid w:val="4BCDFE00"/>
    <w:rsid w:val="4C093E6B"/>
    <w:rsid w:val="4C34FC30"/>
    <w:rsid w:val="4C424E76"/>
    <w:rsid w:val="4C98B4AB"/>
    <w:rsid w:val="4CA1D85E"/>
    <w:rsid w:val="4CDDA8EB"/>
    <w:rsid w:val="4D768580"/>
    <w:rsid w:val="4DDCADC7"/>
    <w:rsid w:val="4E327F2E"/>
    <w:rsid w:val="4EAECF1F"/>
    <w:rsid w:val="4F0BF864"/>
    <w:rsid w:val="4F1FCBAF"/>
    <w:rsid w:val="4F83C29C"/>
    <w:rsid w:val="4F8A78E6"/>
    <w:rsid w:val="4F9A0FD1"/>
    <w:rsid w:val="4F9E132C"/>
    <w:rsid w:val="4F9ED650"/>
    <w:rsid w:val="4F9FAC41"/>
    <w:rsid w:val="4FB4E157"/>
    <w:rsid w:val="4FFB4958"/>
    <w:rsid w:val="5004A189"/>
    <w:rsid w:val="5065801C"/>
    <w:rsid w:val="50687FB9"/>
    <w:rsid w:val="508B77B3"/>
    <w:rsid w:val="50BD2B05"/>
    <w:rsid w:val="50F8E368"/>
    <w:rsid w:val="51637AAF"/>
    <w:rsid w:val="5164CA7C"/>
    <w:rsid w:val="517DB95A"/>
    <w:rsid w:val="5254AA26"/>
    <w:rsid w:val="52AA64B2"/>
    <w:rsid w:val="5366D8B8"/>
    <w:rsid w:val="538A0699"/>
    <w:rsid w:val="539C4233"/>
    <w:rsid w:val="53ABD1FD"/>
    <w:rsid w:val="544FFF6C"/>
    <w:rsid w:val="548813DC"/>
    <w:rsid w:val="54F57F62"/>
    <w:rsid w:val="550D3B91"/>
    <w:rsid w:val="553B89E5"/>
    <w:rsid w:val="558258EC"/>
    <w:rsid w:val="558F73DF"/>
    <w:rsid w:val="55C1CB67"/>
    <w:rsid w:val="55C4D494"/>
    <w:rsid w:val="55CD4872"/>
    <w:rsid w:val="5689F3FF"/>
    <w:rsid w:val="568D2D37"/>
    <w:rsid w:val="56B98F2A"/>
    <w:rsid w:val="56EBD749"/>
    <w:rsid w:val="56ED97D7"/>
    <w:rsid w:val="573E55D1"/>
    <w:rsid w:val="578553A4"/>
    <w:rsid w:val="57D628E1"/>
    <w:rsid w:val="57E31184"/>
    <w:rsid w:val="58478E2B"/>
    <w:rsid w:val="58755B4E"/>
    <w:rsid w:val="58844343"/>
    <w:rsid w:val="58849545"/>
    <w:rsid w:val="58BD33B5"/>
    <w:rsid w:val="58CB596C"/>
    <w:rsid w:val="5934D881"/>
    <w:rsid w:val="59BBDD0F"/>
    <w:rsid w:val="59DE9C01"/>
    <w:rsid w:val="59FF7BFB"/>
    <w:rsid w:val="5A9C6AE3"/>
    <w:rsid w:val="5B0BC300"/>
    <w:rsid w:val="5B6BA81B"/>
    <w:rsid w:val="5BD95702"/>
    <w:rsid w:val="5BE96604"/>
    <w:rsid w:val="5C0ED1F6"/>
    <w:rsid w:val="5C192A93"/>
    <w:rsid w:val="5C8D7BB3"/>
    <w:rsid w:val="5CC40609"/>
    <w:rsid w:val="5CCA88D6"/>
    <w:rsid w:val="5CDA39FE"/>
    <w:rsid w:val="5D5DBE6A"/>
    <w:rsid w:val="5D831C46"/>
    <w:rsid w:val="5E9ADFCA"/>
    <w:rsid w:val="5ECCC6C8"/>
    <w:rsid w:val="5EE6D028"/>
    <w:rsid w:val="5FB4AC45"/>
    <w:rsid w:val="6011A71C"/>
    <w:rsid w:val="60155642"/>
    <w:rsid w:val="6019F2C0"/>
    <w:rsid w:val="605F35A5"/>
    <w:rsid w:val="6077AB72"/>
    <w:rsid w:val="60A38FEC"/>
    <w:rsid w:val="60B9C73B"/>
    <w:rsid w:val="6137271E"/>
    <w:rsid w:val="6156EC49"/>
    <w:rsid w:val="61AB7D9C"/>
    <w:rsid w:val="620EF6D3"/>
    <w:rsid w:val="627A99E5"/>
    <w:rsid w:val="628BE5DD"/>
    <w:rsid w:val="62944043"/>
    <w:rsid w:val="62F870F0"/>
    <w:rsid w:val="6309944E"/>
    <w:rsid w:val="6315AFFA"/>
    <w:rsid w:val="634849B2"/>
    <w:rsid w:val="638D3C4F"/>
    <w:rsid w:val="639D15C6"/>
    <w:rsid w:val="643B63B2"/>
    <w:rsid w:val="64E3684E"/>
    <w:rsid w:val="655368CD"/>
    <w:rsid w:val="65C2BD74"/>
    <w:rsid w:val="65FADA8F"/>
    <w:rsid w:val="65FEC61E"/>
    <w:rsid w:val="663CC558"/>
    <w:rsid w:val="664BD8EB"/>
    <w:rsid w:val="664CC858"/>
    <w:rsid w:val="6662AE3E"/>
    <w:rsid w:val="667B16AB"/>
    <w:rsid w:val="66A1763C"/>
    <w:rsid w:val="679474E8"/>
    <w:rsid w:val="681C5F0A"/>
    <w:rsid w:val="681E9F39"/>
    <w:rsid w:val="68344F67"/>
    <w:rsid w:val="688050C3"/>
    <w:rsid w:val="68B509D6"/>
    <w:rsid w:val="68E09EA5"/>
    <w:rsid w:val="6925A26F"/>
    <w:rsid w:val="6945268F"/>
    <w:rsid w:val="69802351"/>
    <w:rsid w:val="6982CA19"/>
    <w:rsid w:val="6993E5DA"/>
    <w:rsid w:val="6995205D"/>
    <w:rsid w:val="69A635F0"/>
    <w:rsid w:val="69B81C80"/>
    <w:rsid w:val="69C16DAB"/>
    <w:rsid w:val="69F645E8"/>
    <w:rsid w:val="6A13582D"/>
    <w:rsid w:val="6A19C246"/>
    <w:rsid w:val="6A5D2152"/>
    <w:rsid w:val="6A75F0A7"/>
    <w:rsid w:val="6A9803DB"/>
    <w:rsid w:val="6AD9B992"/>
    <w:rsid w:val="6B24FD0C"/>
    <w:rsid w:val="6B6C21BF"/>
    <w:rsid w:val="6BB43F2B"/>
    <w:rsid w:val="6BFD297B"/>
    <w:rsid w:val="6C4E8FF1"/>
    <w:rsid w:val="6C5D8538"/>
    <w:rsid w:val="6C65ECF4"/>
    <w:rsid w:val="6C6888DD"/>
    <w:rsid w:val="6C78A734"/>
    <w:rsid w:val="6C78DF82"/>
    <w:rsid w:val="6CF33E18"/>
    <w:rsid w:val="6CFFC692"/>
    <w:rsid w:val="6D379451"/>
    <w:rsid w:val="6D7E8C39"/>
    <w:rsid w:val="6D8B960F"/>
    <w:rsid w:val="6DD337ED"/>
    <w:rsid w:val="6E073595"/>
    <w:rsid w:val="6E1BA0F0"/>
    <w:rsid w:val="6E438006"/>
    <w:rsid w:val="6E71F358"/>
    <w:rsid w:val="6E95035E"/>
    <w:rsid w:val="6EA60BBA"/>
    <w:rsid w:val="6EE3A0D1"/>
    <w:rsid w:val="6EF5B7D7"/>
    <w:rsid w:val="6F1675CA"/>
    <w:rsid w:val="6F96A1DF"/>
    <w:rsid w:val="6F9CCD45"/>
    <w:rsid w:val="6FB5245C"/>
    <w:rsid w:val="6FEDF6A4"/>
    <w:rsid w:val="704B03C7"/>
    <w:rsid w:val="70664C3D"/>
    <w:rsid w:val="70838AEC"/>
    <w:rsid w:val="70BA2233"/>
    <w:rsid w:val="70BAD299"/>
    <w:rsid w:val="70C443CD"/>
    <w:rsid w:val="70C5ECB1"/>
    <w:rsid w:val="70C78994"/>
    <w:rsid w:val="7100512E"/>
    <w:rsid w:val="7193F15B"/>
    <w:rsid w:val="71E335E4"/>
    <w:rsid w:val="71F6109D"/>
    <w:rsid w:val="71FB056E"/>
    <w:rsid w:val="72155399"/>
    <w:rsid w:val="721709A9"/>
    <w:rsid w:val="7247847C"/>
    <w:rsid w:val="72A8E3D5"/>
    <w:rsid w:val="7307C66A"/>
    <w:rsid w:val="733BA768"/>
    <w:rsid w:val="735FE662"/>
    <w:rsid w:val="737DA577"/>
    <w:rsid w:val="73AD59C7"/>
    <w:rsid w:val="73F96EBD"/>
    <w:rsid w:val="743927C5"/>
    <w:rsid w:val="743A2EDA"/>
    <w:rsid w:val="74A75DD7"/>
    <w:rsid w:val="76399ABB"/>
    <w:rsid w:val="76566066"/>
    <w:rsid w:val="766566D4"/>
    <w:rsid w:val="76F9520C"/>
    <w:rsid w:val="774CB7A8"/>
    <w:rsid w:val="77705D81"/>
    <w:rsid w:val="77838D2F"/>
    <w:rsid w:val="77AA1DC7"/>
    <w:rsid w:val="77AFD392"/>
    <w:rsid w:val="77D923F9"/>
    <w:rsid w:val="77DC625D"/>
    <w:rsid w:val="77FDD8D4"/>
    <w:rsid w:val="782308AA"/>
    <w:rsid w:val="792EF5A3"/>
    <w:rsid w:val="793D09EE"/>
    <w:rsid w:val="795CB349"/>
    <w:rsid w:val="7975BFB2"/>
    <w:rsid w:val="79A198A2"/>
    <w:rsid w:val="7A6EDA40"/>
    <w:rsid w:val="7B4A789C"/>
    <w:rsid w:val="7B8EFB48"/>
    <w:rsid w:val="7B9A7AED"/>
    <w:rsid w:val="7BDB0C52"/>
    <w:rsid w:val="7BDF166D"/>
    <w:rsid w:val="7BE19A7B"/>
    <w:rsid w:val="7C2D77E8"/>
    <w:rsid w:val="7C799CB7"/>
    <w:rsid w:val="7C937729"/>
    <w:rsid w:val="7CBECD3F"/>
    <w:rsid w:val="7D34CCE7"/>
    <w:rsid w:val="7D48F9A9"/>
    <w:rsid w:val="7D8E2F2E"/>
    <w:rsid w:val="7DAE3F4C"/>
    <w:rsid w:val="7DC9DD54"/>
    <w:rsid w:val="7E1A4FC7"/>
    <w:rsid w:val="7EE677DB"/>
    <w:rsid w:val="7F35E4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EE8DB"/>
  <w15:chartTrackingRefBased/>
  <w15:docId w15:val="{F7DD1E1A-5F10-4724-89F0-DCC28CBD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10"/>
      </w:numPr>
      <w:spacing w:before="600"/>
    </w:pPr>
  </w:style>
  <w:style w:type="paragraph" w:styleId="Heading2">
    <w:name w:val="heading 2"/>
    <w:aliases w:val="±Head2"/>
    <w:basedOn w:val="NoNumHead2"/>
    <w:next w:val="Normal"/>
    <w:link w:val="Heading2Char"/>
    <w:uiPriority w:val="4"/>
    <w:semiHidden/>
    <w:qFormat/>
    <w:rsid w:val="00EB74B7"/>
    <w:pPr>
      <w:numPr>
        <w:ilvl w:val="1"/>
        <w:numId w:val="10"/>
      </w:numPr>
    </w:pPr>
  </w:style>
  <w:style w:type="paragraph" w:styleId="Heading3">
    <w:name w:val="heading 3"/>
    <w:aliases w:val="±Head3"/>
    <w:basedOn w:val="NoNumHead2"/>
    <w:next w:val="Normal"/>
    <w:link w:val="Heading3Char"/>
    <w:uiPriority w:val="4"/>
    <w:semiHidden/>
    <w:rsid w:val="00EB74B7"/>
    <w:pPr>
      <w:numPr>
        <w:ilvl w:val="2"/>
        <w:numId w:val="10"/>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10"/>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4"/>
      </w:numPr>
      <w:spacing w:before="60" w:after="60"/>
    </w:pPr>
  </w:style>
  <w:style w:type="paragraph" w:customStyle="1" w:styleId="AlphaNumBullet2">
    <w:name w:val="±AlphaNumBullet2"/>
    <w:basedOn w:val="Normal"/>
    <w:uiPriority w:val="1"/>
    <w:rsid w:val="00EB74B7"/>
    <w:pPr>
      <w:numPr>
        <w:ilvl w:val="1"/>
        <w:numId w:val="4"/>
      </w:numPr>
      <w:spacing w:before="60" w:after="60"/>
    </w:pPr>
  </w:style>
  <w:style w:type="paragraph" w:customStyle="1" w:styleId="AlphaNumBullet3">
    <w:name w:val="±AlphaNumBullet3"/>
    <w:basedOn w:val="Normal"/>
    <w:uiPriority w:val="1"/>
    <w:rsid w:val="00EB74B7"/>
    <w:pPr>
      <w:numPr>
        <w:ilvl w:val="2"/>
        <w:numId w:val="4"/>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5"/>
      </w:numPr>
    </w:pPr>
  </w:style>
  <w:style w:type="paragraph" w:customStyle="1" w:styleId="AppHead2">
    <w:name w:val="±AppHead2"/>
    <w:basedOn w:val="Head1NonToc"/>
    <w:next w:val="Normal"/>
    <w:uiPriority w:val="6"/>
    <w:semiHidden/>
    <w:rsid w:val="00EB74B7"/>
    <w:pPr>
      <w:numPr>
        <w:ilvl w:val="1"/>
        <w:numId w:val="5"/>
      </w:numPr>
      <w:outlineLvl w:val="1"/>
    </w:pPr>
    <w:rPr>
      <w:sz w:val="28"/>
    </w:rPr>
  </w:style>
  <w:style w:type="paragraph" w:customStyle="1" w:styleId="AppHead3">
    <w:name w:val="±AppHead3"/>
    <w:basedOn w:val="Head1NonToc"/>
    <w:next w:val="Normal"/>
    <w:uiPriority w:val="6"/>
    <w:semiHidden/>
    <w:rsid w:val="00EB74B7"/>
    <w:pPr>
      <w:numPr>
        <w:ilvl w:val="2"/>
        <w:numId w:val="5"/>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8"/>
      </w:numPr>
      <w:spacing w:before="60" w:after="60"/>
    </w:pPr>
    <w:rPr>
      <w:rFonts w:eastAsia="Calibri"/>
    </w:rPr>
  </w:style>
  <w:style w:type="paragraph" w:customStyle="1" w:styleId="SymbolBullet2">
    <w:name w:val="±SymbolBullet2"/>
    <w:basedOn w:val="Normal"/>
    <w:uiPriority w:val="1"/>
    <w:rsid w:val="00EB74B7"/>
    <w:pPr>
      <w:numPr>
        <w:ilvl w:val="1"/>
        <w:numId w:val="8"/>
      </w:numPr>
      <w:spacing w:before="60" w:after="60"/>
    </w:pPr>
  </w:style>
  <w:style w:type="paragraph" w:customStyle="1" w:styleId="SymbolBullet3">
    <w:name w:val="±SymbolBullet3"/>
    <w:basedOn w:val="Normal"/>
    <w:uiPriority w:val="1"/>
    <w:rsid w:val="00EB74B7"/>
    <w:pPr>
      <w:numPr>
        <w:ilvl w:val="2"/>
        <w:numId w:val="8"/>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9"/>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9"/>
      </w:numPr>
    </w:pPr>
  </w:style>
  <w:style w:type="paragraph" w:customStyle="1" w:styleId="TableBullet3">
    <w:name w:val="±TableBullet3"/>
    <w:basedOn w:val="TableTextLeft"/>
    <w:uiPriority w:val="31"/>
    <w:semiHidden/>
    <w:rsid w:val="00EB74B7"/>
    <w:pPr>
      <w:numPr>
        <w:ilvl w:val="2"/>
        <w:numId w:val="9"/>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5"/>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3"/>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2"/>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Revision">
    <w:name w:val="Revision"/>
    <w:hidden/>
    <w:uiPriority w:val="99"/>
    <w:semiHidden/>
    <w:rsid w:val="00B42EFD"/>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06499849">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235354018">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759055327">
      <w:bodyDiv w:val="1"/>
      <w:marLeft w:val="0"/>
      <w:marRight w:val="0"/>
      <w:marTop w:val="0"/>
      <w:marBottom w:val="0"/>
      <w:divBdr>
        <w:top w:val="none" w:sz="0" w:space="0" w:color="auto"/>
        <w:left w:val="none" w:sz="0" w:space="0" w:color="auto"/>
        <w:bottom w:val="none" w:sz="0" w:space="0" w:color="auto"/>
        <w:right w:val="none" w:sz="0" w:space="0" w:color="auto"/>
      </w:divBdr>
    </w:div>
    <w:div w:id="184085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7F3DD704F74CB99175AFCD9F515ED4"/>
        <w:category>
          <w:name w:val="General"/>
          <w:gallery w:val="placeholder"/>
        </w:category>
        <w:types>
          <w:type w:val="bbPlcHdr"/>
        </w:types>
        <w:behaviors>
          <w:behavior w:val="content"/>
        </w:behaviors>
        <w:guid w:val="{BE35CA3E-422E-4266-B81F-1C3FC2AD901C}"/>
      </w:docPartPr>
      <w:docPartBody>
        <w:p w:rsidR="001C017F" w:rsidRDefault="001C017F">
          <w:pPr>
            <w:pStyle w:val="E07F3DD704F74CB99175AFCD9F515ED4"/>
          </w:pPr>
          <w:r w:rsidRPr="00D279CC">
            <w:rPr>
              <w:rStyle w:val="PlaceholderText"/>
            </w:rPr>
            <w:t>Click or tap here to enter text.</w:t>
          </w:r>
        </w:p>
      </w:docPartBody>
    </w:docPart>
    <w:docPart>
      <w:docPartPr>
        <w:name w:val="450B83B24D71474F968711838FE9CFAE"/>
        <w:category>
          <w:name w:val="General"/>
          <w:gallery w:val="placeholder"/>
        </w:category>
        <w:types>
          <w:type w:val="bbPlcHdr"/>
        </w:types>
        <w:behaviors>
          <w:behavior w:val="content"/>
        </w:behaviors>
        <w:guid w:val="{E664AD5A-0788-46FD-A1F0-C74BC96CF69F}"/>
      </w:docPartPr>
      <w:docPartBody>
        <w:p w:rsidR="001C017F" w:rsidRDefault="001C017F">
          <w:pPr>
            <w:pStyle w:val="450B83B24D71474F968711838FE9CFAE"/>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7F"/>
    <w:rsid w:val="00101BC1"/>
    <w:rsid w:val="001526DF"/>
    <w:rsid w:val="001623CB"/>
    <w:rsid w:val="00187BF4"/>
    <w:rsid w:val="001C017F"/>
    <w:rsid w:val="001E5570"/>
    <w:rsid w:val="00233F6E"/>
    <w:rsid w:val="00291A79"/>
    <w:rsid w:val="002B2916"/>
    <w:rsid w:val="002D5175"/>
    <w:rsid w:val="003A1B80"/>
    <w:rsid w:val="003A2036"/>
    <w:rsid w:val="003C5D8A"/>
    <w:rsid w:val="0041439B"/>
    <w:rsid w:val="004167C9"/>
    <w:rsid w:val="00487326"/>
    <w:rsid w:val="004C0783"/>
    <w:rsid w:val="00741F97"/>
    <w:rsid w:val="00743EAE"/>
    <w:rsid w:val="0083226B"/>
    <w:rsid w:val="0083798D"/>
    <w:rsid w:val="00875FA0"/>
    <w:rsid w:val="008804C0"/>
    <w:rsid w:val="008A170D"/>
    <w:rsid w:val="008B2925"/>
    <w:rsid w:val="009D7547"/>
    <w:rsid w:val="00A56CDA"/>
    <w:rsid w:val="00A973BA"/>
    <w:rsid w:val="00B11D24"/>
    <w:rsid w:val="00C4167D"/>
    <w:rsid w:val="00CE3665"/>
    <w:rsid w:val="00D05899"/>
    <w:rsid w:val="00D17CF0"/>
    <w:rsid w:val="00DF6287"/>
    <w:rsid w:val="00FA64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7F3DD704F74CB99175AFCD9F515ED4">
    <w:name w:val="E07F3DD704F74CB99175AFCD9F515ED4"/>
  </w:style>
  <w:style w:type="paragraph" w:customStyle="1" w:styleId="450B83B24D71474F968711838FE9CFAE">
    <w:name w:val="450B83B24D71474F968711838FE9C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01fcf09-4c01-4176-a65e-121ad35fc3f0" xsi:nil="true"/>
    <lcf76f155ced4ddcb4097134ff3c332f xmlns="301fcf09-4c01-4176-a65e-121ad35fc3f0">
      <Terms xmlns="http://schemas.microsoft.com/office/infopath/2007/PartnerControls"/>
    </lcf76f155ced4ddcb4097134ff3c332f>
    <TaxCatchAll xmlns="2911f059-9837-4af0-b3f4-3d9811d472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81ED902921740BFFC177D818291D3" ma:contentTypeVersion="22" ma:contentTypeDescription="Create a new document." ma:contentTypeScope="" ma:versionID="a033f2432b6c9fd49edc20a81fcfdaf7">
  <xsd:schema xmlns:xsd="http://www.w3.org/2001/XMLSchema" xmlns:xs="http://www.w3.org/2001/XMLSchema" xmlns:p="http://schemas.microsoft.com/office/2006/metadata/properties" xmlns:ns2="2911f059-9837-4af0-b3f4-3d9811d47245" xmlns:ns3="301fcf09-4c01-4176-a65e-121ad35fc3f0" targetNamespace="http://schemas.microsoft.com/office/2006/metadata/properties" ma:root="true" ma:fieldsID="67369bd5244b7dee5a7640cac684073e" ns2:_="" ns3:_="">
    <xsd:import namespace="2911f059-9837-4af0-b3f4-3d9811d47245"/>
    <xsd:import namespace="301fcf09-4c01-4176-a65e-121ad35fc3f0"/>
    <xsd:element name="properties">
      <xsd:complexType>
        <xsd:sequence>
          <xsd:element name="documentManagement">
            <xsd:complexType>
              <xsd:all>
                <xsd:element ref="ns2:TaxCatchAll" minOccurs="0"/>
                <xsd:element ref="ns2:TaxCatchAllLabel" minOccurs="0"/>
                <xsd:element ref="ns3:MediaLengthInSeconds" minOccurs="0"/>
                <xsd:element ref="ns3:_Flow_SignoffStatus" minOccurs="0"/>
                <xsd:element ref="ns3:lcf76f155ced4ddcb4097134ff3c332f" minOccurs="0"/>
                <xsd:element ref="ns3:MediaServiceOCR" minOccurs="0"/>
                <xsd:element ref="ns3:MediaServiceSearchProperties" minOccurs="0"/>
                <xsd:element ref="ns3:MediaServiceDateTaken" minOccurs="0"/>
                <xsd:element ref="ns3:MediaServiceBillingMetadata" minOccurs="0"/>
                <xsd:element ref="ns3:MediaServiceEventHashCode" minOccurs="0"/>
                <xsd:element ref="ns3:MediaServiceMetadata" minOccurs="0"/>
                <xsd:element ref="ns3:MediaServiceGenerationTime" minOccurs="0"/>
                <xsd:element ref="ns3:MediaServiceFast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e96576c-2124-4581-b87b-cf14f556fb75}" ma:internalName="TaxCatchAll" ma:showField="CatchAllData" ma:web="eb86372e-0c56-418b-a847-1132df6dc5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e96576c-2124-4581-b87b-cf14f556fb75}" ma:internalName="TaxCatchAllLabel" ma:readOnly="true" ma:showField="CatchAllDataLabel" ma:web="eb86372e-0c56-418b-a847-1132df6dc5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fcf09-4c01-4176-a65e-121ad35fc3f0" elementFormDefault="qualified">
    <xsd:import namespace="http://schemas.microsoft.com/office/2006/documentManagement/types"/>
    <xsd:import namespace="http://schemas.microsoft.com/office/infopath/2007/PartnerControls"/>
    <xsd:element name="MediaLengthInSeconds" ma:index="10" nillable="true" ma:displayName="MediaLengthInSeconds" ma:description="" ma:internalName="MediaLengthInSeconds" ma:readOnly="true">
      <xsd:simpleType>
        <xsd:restriction base="dms:Unknown"/>
      </xsd:simpleType>
    </xsd:element>
    <xsd:element name="_Flow_SignoffStatus" ma:index="11" nillable="true" ma:displayName="Sign-off status" ma:indexed="true" ma:internalName="Sign_x002d_off_x0020_status" ma:readOnly="fals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f4300-d6b9-4a57-b3ce-a8129b7e1b5f"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2.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301fcf09-4c01-4176-a65e-121ad35fc3f0"/>
    <ds:schemaRef ds:uri="2911f059-9837-4af0-b3f4-3d9811d47245"/>
  </ds:schemaRefs>
</ds:datastoreItem>
</file>

<file path=customXml/itemProps3.xml><?xml version="1.0" encoding="utf-8"?>
<ds:datastoreItem xmlns:ds="http://schemas.openxmlformats.org/officeDocument/2006/customXml" ds:itemID="{93B7DDC0-EF55-49F7-A08B-D2275B990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301fcf09-4c01-4176-a65e-121ad35fc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A862C-A6D6-41AC-B689-1AD3B82E1943}">
  <ds:schemaRefs>
    <ds:schemaRef ds:uri="Microsoft.SharePoint.Taxonomy.ContentTypeSync"/>
  </ds:schemaRefs>
</ds:datastoreItem>
</file>

<file path=customXml/itemProps5.xml><?xml version="1.0" encoding="utf-8"?>
<ds:datastoreItem xmlns:ds="http://schemas.openxmlformats.org/officeDocument/2006/customXml" ds:itemID="{51584218-C66A-4F3D-9E94-4EA25499A39C}">
  <ds:schemaRefs>
    <ds:schemaRef ds:uri="http://schemas.microsoft.com/sharepoint/v3/contenttype/forms"/>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31</TotalTime>
  <Pages>5</Pages>
  <Words>1624</Words>
  <Characters>9116</Characters>
  <Application>Microsoft Office Word</Application>
  <DocSecurity>0</DocSecurity>
  <Lines>151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Strutt</dc:creator>
  <cp:keywords/>
  <dc:description/>
  <cp:lastModifiedBy>Ben Ward</cp:lastModifiedBy>
  <cp:revision>16</cp:revision>
  <cp:lastPrinted>2019-02-26T10:03:00Z</cp:lastPrinted>
  <dcterms:created xsi:type="dcterms:W3CDTF">2026-01-05T11:29:00Z</dcterms:created>
  <dcterms:modified xsi:type="dcterms:W3CDTF">2026-01-08T10:02:00Z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0x01010081D81ED902921740BFFC177D818291D3</vt:lpwstr>
  </property>
  <property fmtid="{D5CDD505-2E9C-101B-9397-08002B2CF9AE}" pid="11" name="MediaServiceImageTags">
    <vt:lpwstr/>
  </property>
  <property fmtid="{D5CDD505-2E9C-101B-9397-08002B2CF9AE}" pid="12" name="docLang">
    <vt:lpwstr>en</vt:lpwstr>
  </property>
</Properties>
</file>