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271BB81C28654F50B0FA8DB5311498E4"/>
        </w:placeholder>
      </w:sdtPr>
      <w:sdtContent>
        <w:p w14:paraId="5961F836"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5D74AC2E" wp14:editId="5FFE523A">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8"/>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8F0347" id="BackgroundGraphics" o:spid="_x0000_s1026" style="position:absolute;margin-left:0;margin-top:0;width:595.3pt;height:209.75pt;z-index:-251659264;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9"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C15A18C" w14:textId="77777777" w:rsidTr="004151AD">
        <w:trPr>
          <w:cantSplit/>
          <w:trHeight w:val="23"/>
        </w:trPr>
        <w:tc>
          <w:tcPr>
            <w:tcW w:w="7087" w:type="dxa"/>
          </w:tcPr>
          <w:p w14:paraId="1E7C27F5" w14:textId="5368AA04" w:rsidR="002F4726" w:rsidRPr="00321475" w:rsidRDefault="00321475" w:rsidP="004151AD">
            <w:pPr>
              <w:pStyle w:val="CoverJobTitle"/>
              <w:rPr>
                <w:sz w:val="52"/>
                <w:szCs w:val="16"/>
              </w:rPr>
            </w:pPr>
            <w:r w:rsidRPr="00321475">
              <w:rPr>
                <w:sz w:val="52"/>
                <w:szCs w:val="16"/>
              </w:rPr>
              <w:t xml:space="preserve">Business Systems </w:t>
            </w:r>
            <w:r w:rsidR="00724587">
              <w:rPr>
                <w:sz w:val="52"/>
                <w:szCs w:val="16"/>
              </w:rPr>
              <w:t>Analyst</w:t>
            </w:r>
          </w:p>
        </w:tc>
      </w:tr>
      <w:tr w:rsidR="00FA5B65" w14:paraId="1A3051D9" w14:textId="77777777" w:rsidTr="004151AD">
        <w:trPr>
          <w:cantSplit/>
          <w:trHeight w:val="20"/>
        </w:trPr>
        <w:tc>
          <w:tcPr>
            <w:tcW w:w="7087" w:type="dxa"/>
            <w:vAlign w:val="bottom"/>
          </w:tcPr>
          <w:p w14:paraId="04E32C8A" w14:textId="3083E8BE" w:rsidR="00FA5B65" w:rsidRDefault="00321475" w:rsidP="004151AD">
            <w:pPr>
              <w:pStyle w:val="CoverDepartment"/>
            </w:pPr>
            <w:r>
              <w:t>Tech</w:t>
            </w:r>
            <w:r w:rsidR="002E2713">
              <w:t>nology</w:t>
            </w:r>
            <w:r>
              <w:t xml:space="preserve"> </w:t>
            </w:r>
            <w:r w:rsidR="002E2713">
              <w:t>&amp;</w:t>
            </w:r>
            <w:r>
              <w:t xml:space="preserve"> Data Team</w:t>
            </w:r>
          </w:p>
        </w:tc>
      </w:tr>
      <w:tr w:rsidR="00FA5B65" w14:paraId="5D1F4786" w14:textId="77777777" w:rsidTr="004151AD">
        <w:trPr>
          <w:cantSplit/>
          <w:trHeight w:val="20"/>
        </w:trPr>
        <w:sdt>
          <w:sdtPr>
            <w:alias w:val="Select Directorate"/>
            <w:tag w:val="Select Directorate"/>
            <w:id w:val="1560278835"/>
            <w:placeholder>
              <w:docPart w:val="60B21812823C4A4FBAC9ABA5FAAB026F"/>
            </w:placeholder>
            <w:dropDownList>
              <w:listItem w:value="Choose an item."/>
              <w:listItem w:displayText="Central Support Services" w:value="Central Support Services"/>
              <w:listItem w:displayText="Change Programmes and Service Management" w:value="Change Programmes and Service Management"/>
              <w:listItem w:displayText="Consultants" w:value="Consultants"/>
              <w:listItem w:displayText="Darwin" w:value="Darwin"/>
              <w:listItem w:displayText="Data and Analytics" w:value="Data and Analytics"/>
              <w:listItem w:displayText="ExCo" w:value="ExCo"/>
              <w:listItem w:displayText="General Counsel" w:value="General Counsel"/>
              <w:listItem w:displayText="Investment" w:value="Investment"/>
              <w:listItem w:displayText="Nest Experience" w:value="Nest Experience"/>
              <w:listItem w:displayText="Nest Insight" w:value="Nest Insight"/>
              <w:listItem w:displayText="Panel Members" w:value="Panel Members"/>
              <w:listItem w:displayText="Risk and Compliance" w:value="Risk and Compliance"/>
              <w:listItem w:displayText="Strategy" w:value="Strategy"/>
              <w:listItem w:displayText="Trustees" w:value="Trustees"/>
            </w:dropDownList>
          </w:sdtPr>
          <w:sdtContent>
            <w:tc>
              <w:tcPr>
                <w:tcW w:w="7087" w:type="dxa"/>
              </w:tcPr>
              <w:p w14:paraId="4AC0AFA6" w14:textId="617984FA" w:rsidR="00FA5B65" w:rsidRDefault="001C007F" w:rsidP="004151AD">
                <w:pPr>
                  <w:pStyle w:val="CoverDirectorate"/>
                </w:pPr>
                <w:r>
                  <w:t>Investment</w:t>
                </w:r>
              </w:p>
            </w:tc>
          </w:sdtContent>
        </w:sdt>
      </w:tr>
      <w:tr w:rsidR="004151AD" w14:paraId="08566A21" w14:textId="77777777" w:rsidTr="004151AD">
        <w:trPr>
          <w:cantSplit/>
          <w:trHeight w:val="20"/>
        </w:trPr>
        <w:tc>
          <w:tcPr>
            <w:tcW w:w="7087" w:type="dxa"/>
          </w:tcPr>
          <w:p w14:paraId="1407BFD1" w14:textId="3E18EFBA" w:rsidR="004151AD" w:rsidRPr="00352DC9" w:rsidRDefault="004151AD" w:rsidP="004151AD">
            <w:pPr>
              <w:pStyle w:val="CoverGrade"/>
            </w:pPr>
            <w:r w:rsidRPr="00176A70">
              <w:rPr>
                <w:b/>
                <w:bCs/>
              </w:rPr>
              <w:t>Grade:</w:t>
            </w:r>
            <w:r>
              <w:t xml:space="preserve"> </w:t>
            </w:r>
            <w:r w:rsidR="00684907">
              <w:t>Analyst</w:t>
            </w:r>
          </w:p>
        </w:tc>
      </w:tr>
    </w:tbl>
    <w:p w14:paraId="283B2315" w14:textId="668FC080" w:rsidR="000C6725" w:rsidRDefault="004151AD" w:rsidP="000C6725">
      <w:pPr>
        <w:pStyle w:val="Heading1"/>
        <w:numPr>
          <w:ilvl w:val="0"/>
          <w:numId w:val="0"/>
        </w:numPr>
      </w:pPr>
      <w:r w:rsidRPr="004151AD">
        <w:t>Directorate</w:t>
      </w:r>
      <w:r w:rsidR="000C6725">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C07A160" w14:textId="77777777" w:rsidTr="006A0609">
        <w:trPr>
          <w:trHeight w:hRule="exact" w:val="20"/>
        </w:trPr>
        <w:tc>
          <w:tcPr>
            <w:tcW w:w="10546" w:type="dxa"/>
            <w:tcBorders>
              <w:bottom w:val="single" w:sz="4" w:space="0" w:color="FF8200" w:themeColor="text2"/>
            </w:tcBorders>
          </w:tcPr>
          <w:p w14:paraId="481F18CF" w14:textId="77777777" w:rsidR="005522B4" w:rsidRDefault="005522B4" w:rsidP="006A0609">
            <w:pPr>
              <w:pStyle w:val="KeyMsgText"/>
              <w:keepNext/>
              <w:ind w:right="-249"/>
            </w:pPr>
          </w:p>
        </w:tc>
      </w:tr>
      <w:tr w:rsidR="005522B4" w14:paraId="16B79AA4"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8F14017" w14:textId="77777777" w:rsidR="00777736" w:rsidRDefault="00777736" w:rsidP="00777736">
            <w:pPr>
              <w:spacing w:after="120"/>
            </w:pPr>
            <w:r w:rsidRPr="00414B03">
              <w:t xml:space="preserve">Nest Invest Ltd. is an </w:t>
            </w:r>
            <w:r>
              <w:t>O</w:t>
            </w:r>
            <w:r w:rsidRPr="00414B03">
              <w:t xml:space="preserve">ccupational </w:t>
            </w:r>
            <w:r>
              <w:t>P</w:t>
            </w:r>
            <w:r w:rsidRPr="00414B03">
              <w:t xml:space="preserve">ension </w:t>
            </w:r>
            <w:r>
              <w:t>S</w:t>
            </w:r>
            <w:r w:rsidRPr="00414B03">
              <w:t xml:space="preserve">cheme (OPS) firm which is a wholly owned subsidiary of </w:t>
            </w:r>
            <w:r>
              <w:t xml:space="preserve">Nest Corporation, regulated by the Financial Conduct Authority. </w:t>
            </w:r>
          </w:p>
          <w:p w14:paraId="0A34B1AA" w14:textId="22EEB275" w:rsidR="00777736" w:rsidRDefault="00777736" w:rsidP="00777736">
            <w:r>
              <w:t>Nest Corporation is the Trustee of the National Employment Savings Trust (Nest), a workplace pension scheme established by an Act of Parliament (the Pensions Act 2008) to help support the introduction of auto enrolment. The Nest Scheme is authorised as a master trust by the Pensions Regulator (</w:t>
            </w:r>
            <w:r w:rsidR="001239E2">
              <w:t>T</w:t>
            </w:r>
            <w:r>
              <w:t>PR). Nest Corporation is a public corporation which operates at arm’s length from the government (known as an arm’s-length body). Nest Corporation is accountable to Parliament through the Department for Work and Pensions (DWP), a central government department.</w:t>
            </w:r>
          </w:p>
          <w:p w14:paraId="22906B2D" w14:textId="77777777" w:rsidR="00777736" w:rsidRDefault="00777736" w:rsidP="00777736">
            <w:pPr>
              <w:spacing w:after="120"/>
            </w:pPr>
            <w:r>
              <w:t xml:space="preserve">Nest Invest provides investment advice and investment management services to Nest Corporation. Nest Invest has no clients apart from Nest Corporation. </w:t>
            </w:r>
          </w:p>
          <w:p w14:paraId="196C5B77" w14:textId="77777777" w:rsidR="00777736" w:rsidRDefault="00777736" w:rsidP="00777736">
            <w:pPr>
              <w:spacing w:after="120"/>
            </w:pPr>
            <w:r>
              <w:t>Nest Invest completes investment functions including the following:</w:t>
            </w:r>
          </w:p>
          <w:p w14:paraId="6CFDADF5" w14:textId="77777777" w:rsidR="00777736" w:rsidRDefault="00777736" w:rsidP="00777736">
            <w:pPr>
              <w:pStyle w:val="ListParagraph"/>
              <w:numPr>
                <w:ilvl w:val="0"/>
                <w:numId w:val="28"/>
              </w:numPr>
              <w:spacing w:before="0"/>
            </w:pPr>
            <w:r>
              <w:t>Research and ongoing monitoring of member demographics and behaviour to inform investment objectives and member lifecycle journey</w:t>
            </w:r>
          </w:p>
          <w:p w14:paraId="5B078604" w14:textId="77777777" w:rsidR="00777736" w:rsidRDefault="00777736" w:rsidP="00777736">
            <w:pPr>
              <w:pStyle w:val="ListParagraph"/>
              <w:numPr>
                <w:ilvl w:val="0"/>
                <w:numId w:val="28"/>
              </w:numPr>
              <w:spacing w:before="0"/>
            </w:pPr>
            <w:r>
              <w:t>Asset allocation and portfolio risk management</w:t>
            </w:r>
          </w:p>
          <w:p w14:paraId="4AAD2497" w14:textId="77777777" w:rsidR="00777736" w:rsidRDefault="00777736" w:rsidP="00777736">
            <w:pPr>
              <w:pStyle w:val="ListParagraph"/>
              <w:numPr>
                <w:ilvl w:val="0"/>
                <w:numId w:val="28"/>
              </w:numPr>
              <w:spacing w:before="0"/>
            </w:pPr>
            <w:r>
              <w:t>Manager selection, monitoring and benchmark development</w:t>
            </w:r>
          </w:p>
          <w:p w14:paraId="6F61863A" w14:textId="77777777" w:rsidR="00777736" w:rsidRDefault="00777736" w:rsidP="00777736">
            <w:pPr>
              <w:pStyle w:val="ListParagraph"/>
              <w:numPr>
                <w:ilvl w:val="0"/>
                <w:numId w:val="28"/>
              </w:numPr>
              <w:spacing w:before="0"/>
            </w:pPr>
            <w:r>
              <w:t>Responsible investment and active ownership</w:t>
            </w:r>
          </w:p>
          <w:p w14:paraId="0B6742F4" w14:textId="77777777" w:rsidR="00777736" w:rsidRDefault="00777736" w:rsidP="00777736">
            <w:pPr>
              <w:pStyle w:val="ListParagraph"/>
              <w:numPr>
                <w:ilvl w:val="0"/>
                <w:numId w:val="28"/>
              </w:numPr>
              <w:spacing w:before="0"/>
            </w:pPr>
            <w:r>
              <w:t>Investment communications</w:t>
            </w:r>
          </w:p>
          <w:p w14:paraId="13804311" w14:textId="77777777" w:rsidR="00777736" w:rsidRDefault="00777736" w:rsidP="00777736">
            <w:pPr>
              <w:pStyle w:val="ListParagraph"/>
              <w:numPr>
                <w:ilvl w:val="0"/>
                <w:numId w:val="28"/>
              </w:numPr>
              <w:spacing w:before="0"/>
            </w:pPr>
            <w:r>
              <w:t>Fund administration and operations</w:t>
            </w:r>
          </w:p>
          <w:p w14:paraId="3A998E09" w14:textId="77777777" w:rsidR="00777736" w:rsidRDefault="00777736" w:rsidP="00777736">
            <w:pPr>
              <w:pStyle w:val="ListParagraph"/>
              <w:numPr>
                <w:ilvl w:val="0"/>
                <w:numId w:val="28"/>
              </w:numPr>
              <w:spacing w:before="0"/>
            </w:pPr>
            <w:r>
              <w:t>Investment technology and financial modelling</w:t>
            </w:r>
          </w:p>
          <w:p w14:paraId="2FEAC537" w14:textId="77777777" w:rsidR="00777736" w:rsidRDefault="00777736" w:rsidP="00777736">
            <w:pPr>
              <w:pStyle w:val="ListParagraph"/>
              <w:numPr>
                <w:ilvl w:val="0"/>
                <w:numId w:val="28"/>
              </w:numPr>
              <w:spacing w:before="0"/>
            </w:pPr>
            <w:r>
              <w:t xml:space="preserve">Investment and retirement income proposition development </w:t>
            </w:r>
          </w:p>
          <w:p w14:paraId="5C9C8F91" w14:textId="77777777" w:rsidR="00777736" w:rsidRDefault="00777736" w:rsidP="00777736">
            <w:pPr>
              <w:spacing w:after="120"/>
            </w:pPr>
            <w:r w:rsidRPr="00D62EEC">
              <w:t>Nest Invest was established in 2019 and authorised as an Occupational Pension Scheme (OPS) firm by the Financial Conduct Authority (FCA) in January 2020 and has been granted permission to perform a range of regulated investment activities.</w:t>
            </w:r>
          </w:p>
          <w:p w14:paraId="7BC6DA74" w14:textId="63D3C845" w:rsidR="00E21352" w:rsidRPr="00777736" w:rsidRDefault="00777736" w:rsidP="00777736">
            <w:r>
              <w:t>The Nest Invest Technology and Data team supports the systems, data flows and third-party services that enable effective delivery across the Investment function. The team works closely with business stakeholders to maintain stable, well-governed platforms, improve operational processes and ensure technology services continue to meet business needs. This role sits within that team and focuses on the day-to-day management and continuous improvement of key business systems used to support investment-related activity. You would work with internal stakeholders, technology colleagues and external vendors to ensure services are reliable, well controlled and able to evolve in line with business priorities, reporting into the relevant technology or Business Systems Lead.</w:t>
            </w:r>
          </w:p>
        </w:tc>
      </w:tr>
    </w:tbl>
    <w:p w14:paraId="4F5C89AC" w14:textId="77777777" w:rsidR="006D6531" w:rsidRDefault="006D6531" w:rsidP="004151AD">
      <w:pPr>
        <w:pStyle w:val="Heading1"/>
        <w:numPr>
          <w:ilvl w:val="0"/>
          <w:numId w:val="0"/>
        </w:numPr>
      </w:pPr>
    </w:p>
    <w:p w14:paraId="1CB43ADB" w14:textId="280E804B" w:rsidR="004151AD" w:rsidRDefault="004151AD" w:rsidP="004151AD">
      <w:pPr>
        <w:pStyle w:val="Heading1"/>
        <w:numPr>
          <w:ilvl w:val="0"/>
          <w:numId w:val="0"/>
        </w:numPr>
      </w:pPr>
      <w:r>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1B809C3F" w14:textId="77777777" w:rsidTr="009D0B61">
        <w:tc>
          <w:tcPr>
            <w:tcW w:w="10546" w:type="dxa"/>
            <w:shd w:val="clear" w:color="auto" w:fill="F2F2F2" w:themeFill="background1" w:themeFillShade="F2"/>
          </w:tcPr>
          <w:p w14:paraId="49429CA7" w14:textId="77777777" w:rsidR="004151AD" w:rsidRDefault="004151AD" w:rsidP="00176A70">
            <w:pPr>
              <w:pStyle w:val="TableTextLeft"/>
            </w:pPr>
            <w:r w:rsidRPr="005522B4">
              <w:t>Give a</w:t>
            </w:r>
            <w:r w:rsidR="00176A70">
              <w:t xml:space="preserve"> brief description of the role</w:t>
            </w:r>
            <w:r w:rsidRPr="005522B4">
              <w:t>.</w:t>
            </w:r>
          </w:p>
        </w:tc>
      </w:tr>
      <w:tr w:rsidR="004151AD" w14:paraId="2A3FB5FC" w14:textId="77777777" w:rsidTr="009D0B61">
        <w:trPr>
          <w:trHeight w:hRule="exact" w:val="20"/>
        </w:trPr>
        <w:tc>
          <w:tcPr>
            <w:tcW w:w="10546" w:type="dxa"/>
            <w:tcBorders>
              <w:bottom w:val="single" w:sz="4" w:space="0" w:color="FF8200" w:themeColor="text2"/>
            </w:tcBorders>
          </w:tcPr>
          <w:p w14:paraId="2FF6CDBE" w14:textId="77777777" w:rsidR="004151AD" w:rsidRDefault="004151AD" w:rsidP="009D0B61">
            <w:pPr>
              <w:pStyle w:val="KeyMsgText"/>
              <w:keepNext/>
              <w:ind w:right="-249"/>
            </w:pPr>
          </w:p>
        </w:tc>
      </w:tr>
      <w:tr w:rsidR="004151AD" w14:paraId="3DFFFE52" w14:textId="77777777" w:rsidTr="009D0B61">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9EEED4A" w14:textId="67F15DD1" w:rsidR="00CA5DFD" w:rsidRDefault="001B6031" w:rsidP="009D0B61">
            <w:r w:rsidRPr="001B6031">
              <w:t xml:space="preserve">As Business Systems Analyst, you will support the day-to-day operation and ongoing improvement of </w:t>
            </w:r>
            <w:r>
              <w:t>key business systems that enable investment activity</w:t>
            </w:r>
            <w:r w:rsidRPr="001B6031">
              <w:t>. You will act as a link between investment teams, system vendors,</w:t>
            </w:r>
            <w:r>
              <w:t xml:space="preserve"> and</w:t>
            </w:r>
            <w:r w:rsidRPr="001B6031">
              <w:t xml:space="preserve"> procurement colleagues, helping to ensure issues, requests and changes are understood and progressed effectively. </w:t>
            </w:r>
          </w:p>
          <w:p w14:paraId="693554B8" w14:textId="40DEDAB9" w:rsidR="004151AD" w:rsidRPr="000C6725" w:rsidRDefault="00B42B41" w:rsidP="009D0B61">
            <w:r w:rsidRPr="00B42B41">
              <w:t xml:space="preserve">The role </w:t>
            </w:r>
            <w:r w:rsidR="00A83B70" w:rsidRPr="00A83B70">
              <w:t>supports</w:t>
            </w:r>
            <w:r w:rsidRPr="00B42B41">
              <w:t xml:space="preserve"> business </w:t>
            </w:r>
            <w:r w:rsidR="00A83B70" w:rsidRPr="00A83B70">
              <w:t>process analysis,</w:t>
            </w:r>
            <w:r w:rsidRPr="00B42B41">
              <w:t xml:space="preserve"> requirements </w:t>
            </w:r>
            <w:r w:rsidR="00A83B70" w:rsidRPr="00A83B70">
              <w:t>gathering</w:t>
            </w:r>
            <w:r w:rsidRPr="00B42B41">
              <w:t xml:space="preserve"> and issue resolution across the investment lifecycle</w:t>
            </w:r>
            <w:r w:rsidR="009231C1">
              <w:t xml:space="preserve"> of Nest</w:t>
            </w:r>
            <w:r w:rsidR="00A83B70" w:rsidRPr="00A83B70">
              <w:t>, working under the direction of the Business Systems Manager. You will help maintain accurate tracking, documentation, testing and stakeholder coordination so that systems remain reliable, well controlled and aligned to business needs.</w:t>
            </w:r>
            <w:r>
              <w:t xml:space="preserve"> </w:t>
            </w:r>
            <w:r w:rsidR="001B6031" w:rsidRPr="001B6031">
              <w:t xml:space="preserve">You will work across systems supporting both public and private markets, including risk and performance, and contribute to </w:t>
            </w:r>
            <w:r w:rsidR="00A83B70" w:rsidRPr="00A83B70">
              <w:t xml:space="preserve">agreed </w:t>
            </w:r>
            <w:r w:rsidR="001B6031" w:rsidRPr="001B6031">
              <w:t>change activity affecting the wider investment systems landscape.</w:t>
            </w:r>
          </w:p>
        </w:tc>
      </w:tr>
    </w:tbl>
    <w:p w14:paraId="20CC63B6" w14:textId="77777777" w:rsidR="000C6725" w:rsidRDefault="000C6725" w:rsidP="000C6725">
      <w:pPr>
        <w:pStyle w:val="Heading1"/>
        <w:numPr>
          <w:ilvl w:val="0"/>
          <w:numId w:val="0"/>
        </w:numPr>
      </w:pPr>
      <w:r>
        <w:t>Scope and deliverables</w:t>
      </w:r>
      <w:r w:rsidRPr="005412BB">
        <w:t xml:space="preserve"> </w:t>
      </w:r>
    </w:p>
    <w:p w14:paraId="5C1A0160"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0992B98B" w14:textId="77777777" w:rsidTr="006A0609">
        <w:tc>
          <w:tcPr>
            <w:tcW w:w="10546" w:type="dxa"/>
            <w:shd w:val="clear" w:color="auto" w:fill="F2F2F2" w:themeFill="background1" w:themeFillShade="F2"/>
          </w:tcPr>
          <w:p w14:paraId="6CB3ABEB" w14:textId="77777777" w:rsidR="005522B4" w:rsidRPr="00115822" w:rsidRDefault="005522B4" w:rsidP="00A72151">
            <w:pPr>
              <w:pStyle w:val="TableTextLeft"/>
            </w:pPr>
            <w:r w:rsidRPr="00115822">
              <w:t xml:space="preserve">You may not need to have something entered against each of the following questions but you should consider each of them ensuring the language used is inclusive and unbiased (please speak to the recruitment team for further guidance on inclusive language). </w:t>
            </w:r>
          </w:p>
          <w:p w14:paraId="43D753BA" w14:textId="77777777" w:rsidR="005522B4" w:rsidRPr="00115822" w:rsidRDefault="005522B4" w:rsidP="00A72151">
            <w:pPr>
              <w:pStyle w:val="TableBullet1"/>
            </w:pPr>
            <w:r w:rsidRPr="00115822">
              <w:t>How many people will this role manage directly/indirectly?</w:t>
            </w:r>
          </w:p>
          <w:p w14:paraId="36B3DC10" w14:textId="77777777" w:rsidR="005522B4" w:rsidRPr="00115822" w:rsidRDefault="005522B4" w:rsidP="00A72151">
            <w:pPr>
              <w:pStyle w:val="TableBullet1"/>
            </w:pPr>
            <w:r w:rsidRPr="00115822">
              <w:t>Which budgets will this role own?</w:t>
            </w:r>
          </w:p>
          <w:p w14:paraId="2D0E3552" w14:textId="77777777" w:rsidR="005522B4" w:rsidRPr="00115822" w:rsidRDefault="005522B4" w:rsidP="00A72151">
            <w:pPr>
              <w:pStyle w:val="TableBullet1"/>
            </w:pPr>
            <w:r w:rsidRPr="00115822">
              <w:t>What delegated expenditure limits will this role have?</w:t>
            </w:r>
          </w:p>
          <w:p w14:paraId="152046A9" w14:textId="77777777" w:rsidR="005522B4" w:rsidRPr="00115822" w:rsidRDefault="005522B4" w:rsidP="00A72151">
            <w:pPr>
              <w:pStyle w:val="TableBullet1"/>
            </w:pPr>
            <w:r w:rsidRPr="00115822">
              <w:t>Which contracts or services will this role manage/be required to procure?</w:t>
            </w:r>
          </w:p>
          <w:p w14:paraId="124379E5" w14:textId="77777777" w:rsidR="005522B4" w:rsidRPr="00115822" w:rsidRDefault="005522B4" w:rsidP="00A72151">
            <w:pPr>
              <w:pStyle w:val="TableBullet1"/>
            </w:pPr>
            <w:r w:rsidRPr="00115822">
              <w:t>Which processes will this role own/author/significantly contribute to?</w:t>
            </w:r>
          </w:p>
          <w:p w14:paraId="41A7F805" w14:textId="77777777" w:rsidR="005522B4" w:rsidRPr="00115822" w:rsidRDefault="005522B4" w:rsidP="00A72151">
            <w:pPr>
              <w:pStyle w:val="TableBullet1"/>
            </w:pPr>
            <w:r w:rsidRPr="00115822">
              <w:t>What policies will this role own/author/significantly contribute to?</w:t>
            </w:r>
          </w:p>
          <w:p w14:paraId="63E2A9A3" w14:textId="77777777" w:rsidR="005522B4" w:rsidRDefault="005522B4" w:rsidP="00A72151">
            <w:pPr>
              <w:pStyle w:val="TableBullet1"/>
            </w:pPr>
            <w:r w:rsidRPr="00115822">
              <w:t>Which line of business systems will this person administer?</w:t>
            </w:r>
          </w:p>
        </w:tc>
      </w:tr>
      <w:tr w:rsidR="005522B4" w14:paraId="50F86E2F" w14:textId="77777777" w:rsidTr="006A0609">
        <w:trPr>
          <w:cantSplit/>
          <w:trHeight w:hRule="exact" w:val="20"/>
        </w:trPr>
        <w:tc>
          <w:tcPr>
            <w:tcW w:w="10546" w:type="dxa"/>
            <w:tcBorders>
              <w:bottom w:val="single" w:sz="4" w:space="0" w:color="FF8200" w:themeColor="text2"/>
            </w:tcBorders>
          </w:tcPr>
          <w:p w14:paraId="5CE4CF7A" w14:textId="77777777" w:rsidR="005522B4" w:rsidRDefault="005522B4" w:rsidP="006A0609">
            <w:pPr>
              <w:pStyle w:val="KeyMsgText"/>
              <w:keepNext/>
              <w:ind w:right="-249"/>
            </w:pPr>
          </w:p>
        </w:tc>
      </w:tr>
      <w:tr w:rsidR="005522B4" w14:paraId="7623D68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6023F8B" w14:textId="6D02E221" w:rsidR="008B4352" w:rsidRDefault="00BA3450" w:rsidP="00BA3450">
            <w:r w:rsidRPr="00BA3450">
              <w:t xml:space="preserve">Successful candidates will be responsible for supporting </w:t>
            </w:r>
            <w:r>
              <w:t xml:space="preserve">the </w:t>
            </w:r>
            <w:r w:rsidR="00EA29E3" w:rsidRPr="00EA29E3">
              <w:t xml:space="preserve">effective day-to-day coordination of issues, requests and change activity relating to investment systems. This includes maintaining oversight of open items, </w:t>
            </w:r>
            <w:r w:rsidR="00B24423">
              <w:t>supporting triage and prioritisation in line with agreed priorities</w:t>
            </w:r>
            <w:r w:rsidR="00EA29E3" w:rsidRPr="00EA29E3">
              <w:t>, working with stakeholders to understand issues and impacts, and coordinating action with vendors and internal teams to support progress. The role is also accountable for supporting business testing, validation and readiness for fixes and enhancements</w:t>
            </w:r>
            <w:r w:rsidR="003121A0">
              <w:t xml:space="preserve">, </w:t>
            </w:r>
            <w:r w:rsidR="003121A0" w:rsidRPr="003121A0">
              <w:t>while helping maintain system integrity, data quality, process controls and appropriate governance over system changes.</w:t>
            </w:r>
          </w:p>
          <w:p w14:paraId="5C65E2B7" w14:textId="5CBA919A" w:rsidR="00FC5171" w:rsidRDefault="000809F2" w:rsidP="001A0148">
            <w:r>
              <w:t>The role is primarily</w:t>
            </w:r>
            <w:r w:rsidR="008B4352" w:rsidRPr="008B4352">
              <w:t xml:space="preserve"> responsible for supporting the day-to-day coordination of issues, requests and change activity relating to investment systems. This includes maintaining oversight of open items, supporting triage and prioritisation in line with agreed priorities, working with stakeholders to understand issues and impacts, and coordinating action with vendors and internal teams to support progress. </w:t>
            </w:r>
          </w:p>
          <w:p w14:paraId="65A7EC5F" w14:textId="6A4F3A3C" w:rsidR="00EA29E3" w:rsidRPr="000C6725" w:rsidRDefault="008B4352" w:rsidP="001A0148">
            <w:r w:rsidRPr="008B4352">
              <w:t xml:space="preserve">The role is also accountable for supporting business testing, validation and readiness for fixes and enhancements, while supporting system integrity, data quality, process controls and change governance through accurate tracking, documentation and timely escalation. </w:t>
            </w:r>
          </w:p>
        </w:tc>
      </w:tr>
    </w:tbl>
    <w:p w14:paraId="3F392264" w14:textId="77777777" w:rsidR="009A16E9" w:rsidRDefault="009A16E9" w:rsidP="00303A10">
      <w:pPr>
        <w:pStyle w:val="Heading2"/>
        <w:numPr>
          <w:ilvl w:val="0"/>
          <w:numId w:val="0"/>
        </w:numPr>
      </w:pPr>
    </w:p>
    <w:p w14:paraId="7D7B496F" w14:textId="77777777" w:rsidR="00AA2F9E" w:rsidRDefault="00AA2F9E" w:rsidP="00AA2F9E"/>
    <w:p w14:paraId="4280DB28" w14:textId="77777777" w:rsidR="00AA2F9E" w:rsidRDefault="00AA2F9E" w:rsidP="00AA2F9E"/>
    <w:p w14:paraId="48F4756B" w14:textId="77777777" w:rsidR="00AA2F9E" w:rsidRPr="00AA2F9E" w:rsidRDefault="00AA2F9E" w:rsidP="00AA2F9E"/>
    <w:p w14:paraId="57EA9120" w14:textId="5AE5DC16"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A4AF830" w14:textId="77777777" w:rsidTr="006A0609">
        <w:tc>
          <w:tcPr>
            <w:tcW w:w="10546" w:type="dxa"/>
            <w:shd w:val="clear" w:color="auto" w:fill="F2F2F2" w:themeFill="background1" w:themeFillShade="F2"/>
          </w:tcPr>
          <w:p w14:paraId="5CCE5190" w14:textId="77777777" w:rsidR="005522B4" w:rsidRPr="00115822" w:rsidRDefault="005522B4" w:rsidP="00A72151">
            <w:pPr>
              <w:pStyle w:val="TableTextLeft"/>
            </w:pPr>
            <w:r w:rsidRPr="00115822">
              <w:t>Keep bullet points in this section relatively generic and long-term to the role i.e. they won’t be outdated by a yearly change in objectives. Points here may include:</w:t>
            </w:r>
          </w:p>
          <w:p w14:paraId="721BF274" w14:textId="77777777" w:rsidR="005522B4" w:rsidRPr="00115822" w:rsidRDefault="005522B4" w:rsidP="00A72151">
            <w:pPr>
              <w:pStyle w:val="TableBullet1"/>
            </w:pPr>
            <w:r w:rsidRPr="00115822">
              <w:t>What types of product/process/policy improvement and change tasks you would like the candidate to deliver?</w:t>
            </w:r>
          </w:p>
          <w:p w14:paraId="3531309F" w14:textId="77777777" w:rsidR="005522B4" w:rsidRPr="00115822" w:rsidRDefault="005522B4" w:rsidP="00A72151">
            <w:pPr>
              <w:pStyle w:val="TableBullet1"/>
            </w:pPr>
            <w:r w:rsidRPr="00115822">
              <w:t>Are there any technical deliverables relevant to this role e.g. production of monthly accounts or production of monthly volumes model?</w:t>
            </w:r>
          </w:p>
          <w:p w14:paraId="3B230D91" w14:textId="77777777" w:rsidR="005522B4" w:rsidRPr="00115822" w:rsidRDefault="005522B4" w:rsidP="00A72151">
            <w:pPr>
              <w:pStyle w:val="TableBullet1"/>
            </w:pPr>
            <w:r w:rsidRPr="00115822">
              <w:t xml:space="preserve">What operational/transactional tasks that will be conducted by this role e.g. regular reports/MI this post will be required to produce and/or </w:t>
            </w:r>
            <w:r w:rsidR="00303266">
              <w:br/>
            </w:r>
            <w:r w:rsidRPr="00115822">
              <w:t>sign off.</w:t>
            </w:r>
          </w:p>
          <w:p w14:paraId="4ACC4A4B" w14:textId="77777777" w:rsidR="005522B4" w:rsidRDefault="005522B4" w:rsidP="00A72151">
            <w:pPr>
              <w:pStyle w:val="TableBullet1"/>
            </w:pPr>
            <w:r w:rsidRPr="00115822">
              <w:t>Will this role need to manage specific projects? If so, what will be the nature of them?</w:t>
            </w:r>
          </w:p>
        </w:tc>
      </w:tr>
      <w:tr w:rsidR="005522B4" w14:paraId="6EB46675" w14:textId="77777777" w:rsidTr="006A0609">
        <w:trPr>
          <w:cantSplit/>
          <w:trHeight w:hRule="exact" w:val="20"/>
        </w:trPr>
        <w:tc>
          <w:tcPr>
            <w:tcW w:w="10546" w:type="dxa"/>
            <w:tcBorders>
              <w:bottom w:val="single" w:sz="4" w:space="0" w:color="FF8200" w:themeColor="text2"/>
            </w:tcBorders>
          </w:tcPr>
          <w:p w14:paraId="49201437" w14:textId="77777777" w:rsidR="005522B4" w:rsidRDefault="005522B4" w:rsidP="006A0609">
            <w:pPr>
              <w:pStyle w:val="KeyMsgText"/>
              <w:keepNext/>
              <w:ind w:right="-249"/>
            </w:pPr>
          </w:p>
        </w:tc>
      </w:tr>
      <w:tr w:rsidR="005522B4" w14:paraId="2FF76B3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2741268" w14:textId="726125E7" w:rsidR="003A59DD" w:rsidRDefault="00EA29E3" w:rsidP="003A59DD">
            <w:r w:rsidRPr="00EA29E3">
              <w:t>Key deliverables for the role include</w:t>
            </w:r>
            <w:r w:rsidR="000809F2">
              <w:t>:</w:t>
            </w:r>
            <w:r w:rsidRPr="00EA29E3">
              <w:t xml:space="preserve"> a </w:t>
            </w:r>
            <w:r w:rsidR="003A59DD">
              <w:t>well-</w:t>
            </w:r>
            <w:r w:rsidRPr="00EA29E3">
              <w:t xml:space="preserve">maintained and prioritised backlog of issues, defects and enhancement requests; coordinated investigation and progression of system and data-related issues; support for business testing and validation of fixes and updates; and effective stakeholder communication and documentation in relation to assigned systems. </w:t>
            </w:r>
          </w:p>
          <w:p w14:paraId="19CB8699" w14:textId="5EC6B8FE" w:rsidR="005522B4" w:rsidRPr="000C6725" w:rsidRDefault="00FD0F76" w:rsidP="00537052">
            <w:r>
              <w:t>As well as these, the</w:t>
            </w:r>
            <w:r w:rsidR="003121A0" w:rsidRPr="003121A0">
              <w:t xml:space="preserve"> role will also contribute to </w:t>
            </w:r>
            <w:r w:rsidR="00307A5F">
              <w:t>system improvements, implementations,</w:t>
            </w:r>
            <w:r w:rsidR="003121A0" w:rsidRPr="003121A0">
              <w:t xml:space="preserve"> and change activity across the investment systems landscape, including supporting the onboarding of new systems where required, and producing and maintaining clear business and change documentation such as requirements, process maps, test materials and supporting procedural documentation, as appropriate. </w:t>
            </w:r>
          </w:p>
        </w:tc>
      </w:tr>
    </w:tbl>
    <w:p w14:paraId="41D9937F"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4C36EB7" w14:textId="77777777" w:rsidTr="006A0609">
        <w:tc>
          <w:tcPr>
            <w:tcW w:w="10546" w:type="dxa"/>
            <w:shd w:val="clear" w:color="auto" w:fill="F2F2F2" w:themeFill="background1" w:themeFillShade="F2"/>
          </w:tcPr>
          <w:p w14:paraId="52FC398A" w14:textId="77777777" w:rsidR="005522B4" w:rsidRPr="00115822" w:rsidRDefault="005522B4" w:rsidP="00A72151">
            <w:pPr>
              <w:pStyle w:val="TableBullet1"/>
            </w:pPr>
            <w:r w:rsidRPr="00115822">
              <w:t>What levels of seniority would this role regularly interact with/influence? e.g. Heads of, Directors, Executive Board, Trustees?</w:t>
            </w:r>
          </w:p>
          <w:p w14:paraId="31384B22" w14:textId="77777777" w:rsidR="005522B4" w:rsidRPr="00115822" w:rsidRDefault="005522B4" w:rsidP="00A72151">
            <w:pPr>
              <w:pStyle w:val="TableBullet1"/>
            </w:pPr>
            <w:r w:rsidRPr="00115822">
              <w:t>List the teams/immediate colleagues you expect this person to interact with to be successful in this role.</w:t>
            </w:r>
          </w:p>
          <w:p w14:paraId="57A735AF" w14:textId="77777777" w:rsidR="005522B4" w:rsidRDefault="005522B4" w:rsidP="00A72151">
            <w:pPr>
              <w:pStyle w:val="TableBullet1"/>
            </w:pPr>
            <w:r w:rsidRPr="00115822">
              <w:t>Are there any key external stakeholders that this role will need to work with?</w:t>
            </w:r>
          </w:p>
        </w:tc>
      </w:tr>
      <w:tr w:rsidR="005522B4" w14:paraId="482545B9" w14:textId="77777777" w:rsidTr="006A0609">
        <w:trPr>
          <w:cantSplit/>
          <w:trHeight w:hRule="exact" w:val="20"/>
        </w:trPr>
        <w:tc>
          <w:tcPr>
            <w:tcW w:w="10546" w:type="dxa"/>
            <w:tcBorders>
              <w:bottom w:val="single" w:sz="4" w:space="0" w:color="FF8200" w:themeColor="text2"/>
            </w:tcBorders>
          </w:tcPr>
          <w:p w14:paraId="187B2ACA" w14:textId="77777777" w:rsidR="005522B4" w:rsidRDefault="005522B4" w:rsidP="006A0609">
            <w:pPr>
              <w:pStyle w:val="KeyMsgText"/>
              <w:keepNext/>
              <w:ind w:right="-249"/>
            </w:pPr>
          </w:p>
        </w:tc>
      </w:tr>
      <w:tr w:rsidR="005522B4" w14:paraId="238A29C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F168E4E" w14:textId="530D9BAC" w:rsidR="00CC282E" w:rsidRDefault="00604024" w:rsidP="00537052">
            <w:r w:rsidRPr="00604024">
              <w:t xml:space="preserve">The role will work closely with </w:t>
            </w:r>
            <w:r>
              <w:t xml:space="preserve">colleagues across </w:t>
            </w:r>
            <w:r w:rsidR="00EC622E">
              <w:t xml:space="preserve">the </w:t>
            </w:r>
            <w:r>
              <w:t>Investment</w:t>
            </w:r>
            <w:r w:rsidR="00EC622E">
              <w:t xml:space="preserve"> directorate</w:t>
            </w:r>
            <w:r w:rsidR="002F1097">
              <w:t xml:space="preserve"> and wider Corporation</w:t>
            </w:r>
            <w:r>
              <w:t xml:space="preserve">, </w:t>
            </w:r>
            <w:r w:rsidR="002F1097">
              <w:t>including</w:t>
            </w:r>
            <w:r>
              <w:t xml:space="preserve"> technology, change, operations, risk, compliance, procurement and finance </w:t>
            </w:r>
            <w:r w:rsidRPr="00604024">
              <w:t xml:space="preserve">acting as a day-to-day point of contact for system-related matters. You will sit at the intersection of the business, vendors and procurement, helping to coordinate activity and maintain progress across open issues and requests. The role is not a procurement role and does not include responsibility for commercial agreements with vendors. </w:t>
            </w:r>
          </w:p>
          <w:p w14:paraId="58F0A8D7" w14:textId="50531DD1" w:rsidR="005522B4" w:rsidRPr="000C6725" w:rsidRDefault="00CC282E" w:rsidP="00537052">
            <w:r>
              <w:t xml:space="preserve">The role sits within the Nest Invest Technology &amp; Data team but will have a dotted line into the wider Nest Corporation IT team. The role will report into the Business Systems Manager, who will be responsible for </w:t>
            </w:r>
            <w:r w:rsidRPr="00EA29E3">
              <w:t xml:space="preserve">the operational oversight </w:t>
            </w:r>
            <w:r>
              <w:t>and</w:t>
            </w:r>
            <w:r w:rsidRPr="00EA29E3">
              <w:t xml:space="preserve"> vendor relationships</w:t>
            </w:r>
            <w:r>
              <w:t xml:space="preserve"> management of key investment </w:t>
            </w:r>
            <w:r w:rsidR="002F1097">
              <w:t>systems.</w:t>
            </w:r>
            <w:r w:rsidR="002F1097" w:rsidRPr="00604024">
              <w:t xml:space="preserve"> </w:t>
            </w:r>
            <w:r w:rsidR="00604024" w:rsidRPr="00604024">
              <w:t xml:space="preserve">You will be expected to work </w:t>
            </w:r>
            <w:r w:rsidR="00604024">
              <w:t>in collaboration with the</w:t>
            </w:r>
            <w:r>
              <w:t>m</w:t>
            </w:r>
            <w:r w:rsidR="00604024" w:rsidRPr="00604024">
              <w:t xml:space="preserve"> in managing day-to-day priorities, while escalating material issues, risks or decisions where </w:t>
            </w:r>
            <w:r w:rsidR="00604024">
              <w:t>appropriate.</w:t>
            </w:r>
          </w:p>
        </w:tc>
      </w:tr>
    </w:tbl>
    <w:p w14:paraId="5B8C0242" w14:textId="77777777" w:rsidR="009A16E9" w:rsidRDefault="009A16E9" w:rsidP="000C6725">
      <w:pPr>
        <w:pStyle w:val="Heading1"/>
        <w:numPr>
          <w:ilvl w:val="0"/>
          <w:numId w:val="0"/>
        </w:numPr>
      </w:pPr>
    </w:p>
    <w:p w14:paraId="0260F6C9" w14:textId="77777777" w:rsidR="009A16E9" w:rsidRDefault="009A16E9" w:rsidP="000C6725">
      <w:pPr>
        <w:pStyle w:val="Heading1"/>
        <w:numPr>
          <w:ilvl w:val="0"/>
          <w:numId w:val="0"/>
        </w:numPr>
      </w:pPr>
    </w:p>
    <w:p w14:paraId="0E18EFA3" w14:textId="77777777" w:rsidR="009A16E9" w:rsidRDefault="009A16E9" w:rsidP="009A16E9"/>
    <w:p w14:paraId="55B5C077" w14:textId="77777777" w:rsidR="00AA2F9E" w:rsidRDefault="00AA2F9E" w:rsidP="009A16E9"/>
    <w:p w14:paraId="2EC3FD5D" w14:textId="77777777" w:rsidR="00AA2F9E" w:rsidRDefault="00AA2F9E" w:rsidP="009A16E9"/>
    <w:p w14:paraId="65E328EC" w14:textId="77777777" w:rsidR="00AA2F9E" w:rsidRPr="009A16E9" w:rsidRDefault="00AA2F9E" w:rsidP="009A16E9"/>
    <w:p w14:paraId="0670AF4D" w14:textId="2F69A162" w:rsidR="000C6725" w:rsidRPr="005412BB" w:rsidRDefault="000C6725" w:rsidP="000C6725">
      <w:pPr>
        <w:pStyle w:val="Heading1"/>
        <w:numPr>
          <w:ilvl w:val="0"/>
          <w:numId w:val="0"/>
        </w:numPr>
      </w:pPr>
      <w:r w:rsidRPr="005412BB">
        <w:t>Role requirements</w:t>
      </w:r>
    </w:p>
    <w:p w14:paraId="2C01DCD0"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008D74D" w14:textId="77777777" w:rsidTr="006A0609">
        <w:tc>
          <w:tcPr>
            <w:tcW w:w="10546" w:type="dxa"/>
            <w:shd w:val="clear" w:color="auto" w:fill="F2F2F2" w:themeFill="background1" w:themeFillShade="F2"/>
          </w:tcPr>
          <w:p w14:paraId="5E80E81C" w14:textId="77777777" w:rsidR="001C1280" w:rsidRPr="00115822" w:rsidRDefault="001C1280" w:rsidP="00A72151">
            <w:pPr>
              <w:pStyle w:val="TableTextLeft"/>
            </w:pPr>
            <w:r w:rsidRPr="00115822">
              <w:t>The employee will be able to demonstrate the following experience and technical skills:</w:t>
            </w:r>
          </w:p>
          <w:p w14:paraId="12555E21" w14:textId="77777777" w:rsidR="001C1280" w:rsidRDefault="001C1280" w:rsidP="00A72151">
            <w:pPr>
              <w:pStyle w:val="TableBullet1"/>
            </w:pPr>
            <w:r w:rsidRPr="00115822">
              <w:t>Detail the experience needed to perform this role effectively. You should avoid stating times on the amount of experience, for example ‘five years’ experience’, and focus on what the right candidate would have been involved with or achieved in that time.</w:t>
            </w:r>
          </w:p>
        </w:tc>
      </w:tr>
      <w:tr w:rsidR="001C1280" w14:paraId="7B318307" w14:textId="77777777" w:rsidTr="006A0609">
        <w:trPr>
          <w:cantSplit/>
          <w:trHeight w:hRule="exact" w:val="20"/>
        </w:trPr>
        <w:tc>
          <w:tcPr>
            <w:tcW w:w="10546" w:type="dxa"/>
            <w:tcBorders>
              <w:bottom w:val="single" w:sz="4" w:space="0" w:color="FF8200" w:themeColor="text2"/>
            </w:tcBorders>
          </w:tcPr>
          <w:p w14:paraId="1E389179" w14:textId="77777777" w:rsidR="001C1280" w:rsidRDefault="001C1280" w:rsidP="006A0609">
            <w:pPr>
              <w:pStyle w:val="KeyMsgText"/>
              <w:keepNext/>
              <w:ind w:right="-249"/>
            </w:pPr>
          </w:p>
        </w:tc>
      </w:tr>
      <w:tr w:rsidR="001C1280" w14:paraId="0B04384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9735C33" w14:textId="77777777" w:rsidR="00EB1F29" w:rsidRDefault="00307A5F" w:rsidP="00EB1F29">
            <w:pPr>
              <w:pStyle w:val="ListParagraph"/>
              <w:numPr>
                <w:ilvl w:val="0"/>
                <w:numId w:val="26"/>
              </w:numPr>
            </w:pPr>
            <w:r>
              <w:t>Successful candidates</w:t>
            </w:r>
            <w:r w:rsidR="00B42B41" w:rsidRPr="00B42B41">
              <w:t xml:space="preserve"> should demonstrate experience in a business systems, technology or business analysis role within an asset owner, asset management or wider regulated financial services environment.</w:t>
            </w:r>
          </w:p>
          <w:p w14:paraId="0C28DABF" w14:textId="77777777" w:rsidR="00EB1F29" w:rsidRDefault="000441D6" w:rsidP="00EB1F29">
            <w:pPr>
              <w:pStyle w:val="ListParagraph"/>
              <w:numPr>
                <w:ilvl w:val="0"/>
                <w:numId w:val="26"/>
              </w:numPr>
            </w:pPr>
            <w:r>
              <w:t>F</w:t>
            </w:r>
            <w:r w:rsidR="00B42B41" w:rsidRPr="00B42B41">
              <w:t>amiliarity with the investment systems landscape, including platforms supporting portfolio management, private markets, and investment risk and performance</w:t>
            </w:r>
            <w:r>
              <w:t xml:space="preserve"> is preferable</w:t>
            </w:r>
            <w:r w:rsidR="00B42B41" w:rsidRPr="00B42B41">
              <w:t xml:space="preserve">, together with a good understanding of how systems, data and third-party services support investment and operational processes. </w:t>
            </w:r>
          </w:p>
          <w:p w14:paraId="01AF17FF" w14:textId="77777777" w:rsidR="00463E25" w:rsidRDefault="00B42B41" w:rsidP="00EB1F29">
            <w:pPr>
              <w:pStyle w:val="ListParagraph"/>
              <w:numPr>
                <w:ilvl w:val="0"/>
                <w:numId w:val="26"/>
              </w:numPr>
            </w:pPr>
            <w:r w:rsidRPr="00B42B41">
              <w:t xml:space="preserve">You will be comfortable working with data to investigate issues, interrogate outputs and reconcile datasets where required, and will have a sound understanding of public and private markets terminology and data points. </w:t>
            </w:r>
          </w:p>
          <w:p w14:paraId="3E3283CD" w14:textId="77777777" w:rsidR="00463E25" w:rsidRDefault="00B42B41" w:rsidP="00EB1F29">
            <w:pPr>
              <w:pStyle w:val="ListParagraph"/>
              <w:numPr>
                <w:ilvl w:val="0"/>
                <w:numId w:val="26"/>
              </w:numPr>
            </w:pPr>
            <w:r w:rsidRPr="00B42B41">
              <w:t xml:space="preserve">Experience of working with business users and third-party vendors to progress issues, support enhancements and contribute to structured change activity </w:t>
            </w:r>
            <w:r w:rsidR="00463E25">
              <w:t>is desired</w:t>
            </w:r>
            <w:r w:rsidRPr="00B42B41">
              <w:t xml:space="preserve">, including requirements gathering, prioritisation, testing and stakeholder communication. </w:t>
            </w:r>
          </w:p>
          <w:p w14:paraId="357CACF6" w14:textId="712CE3E6" w:rsidR="001C1280" w:rsidRPr="000C6725" w:rsidRDefault="00B42B41" w:rsidP="00EB1F29">
            <w:pPr>
              <w:pStyle w:val="ListParagraph"/>
              <w:numPr>
                <w:ilvl w:val="0"/>
                <w:numId w:val="26"/>
              </w:numPr>
            </w:pPr>
            <w:r w:rsidRPr="00B42B41">
              <w:t xml:space="preserve">Strong analytical and communication skills </w:t>
            </w:r>
            <w:r w:rsidR="00463E25">
              <w:t>are</w:t>
            </w:r>
            <w:r w:rsidRPr="00B42B41">
              <w:t xml:space="preserve"> essential</w:t>
            </w:r>
            <w:r w:rsidR="00463E25">
              <w:t xml:space="preserve"> for the role</w:t>
            </w:r>
            <w:r w:rsidRPr="00B42B41">
              <w:t xml:space="preserve">, </w:t>
            </w:r>
            <w:r w:rsidR="00463E25">
              <w:t>as well as</w:t>
            </w:r>
            <w:r w:rsidRPr="00B42B41">
              <w:t xml:space="preserve"> the ability to build effective relationships across business and vendor teams and work confidently with both technical and non-technical stakeholders</w:t>
            </w:r>
            <w:r w:rsidR="00463E25">
              <w:t>.</w:t>
            </w:r>
          </w:p>
        </w:tc>
      </w:tr>
    </w:tbl>
    <w:p w14:paraId="3BF0C122"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7FDBB03" w14:textId="77777777" w:rsidTr="006A0609">
        <w:tc>
          <w:tcPr>
            <w:tcW w:w="10546" w:type="dxa"/>
            <w:shd w:val="clear" w:color="auto" w:fill="F2F2F2" w:themeFill="background1" w:themeFillShade="F2"/>
          </w:tcPr>
          <w:p w14:paraId="1E2E030E" w14:textId="77777777" w:rsidR="001C1280" w:rsidRPr="00115822" w:rsidRDefault="001C1280" w:rsidP="00A72151">
            <w:pPr>
              <w:pStyle w:val="TableTextLeft"/>
            </w:pPr>
            <w:r w:rsidRPr="00115822">
              <w:t>The role will require someone with the following personal attributes:</w:t>
            </w:r>
          </w:p>
          <w:p w14:paraId="6637F16C" w14:textId="77777777" w:rsidR="001C1280" w:rsidRPr="00115822" w:rsidRDefault="001C1280" w:rsidP="00A72151">
            <w:pPr>
              <w:pStyle w:val="TableBullet1"/>
            </w:pPr>
            <w:r w:rsidRPr="00115822">
              <w:t xml:space="preserve">Please detail the key attributes/competencies that will lead to successful performance in this role. These are not normally measurable on a CV, so are assessed at interview stage. This is an opportunity to set out what good looks like and might be a set of short bullets, for example, engaging communicator, adaptable to change, ability to prioritise. </w:t>
            </w:r>
          </w:p>
          <w:p w14:paraId="0B35A510" w14:textId="77777777" w:rsidR="001C1280" w:rsidRPr="00115822" w:rsidRDefault="001C1280" w:rsidP="00A72151">
            <w:pPr>
              <w:pStyle w:val="TableBullet1"/>
            </w:pPr>
            <w:r w:rsidRPr="00115822">
              <w:t>Education, qualification and professional membership requirements</w:t>
            </w:r>
          </w:p>
          <w:p w14:paraId="240A0EB6" w14:textId="77777777" w:rsidR="001C1280" w:rsidRPr="00115822" w:rsidRDefault="001C1280" w:rsidP="00A72151">
            <w:pPr>
              <w:pStyle w:val="TableBullet1"/>
            </w:pPr>
            <w:r w:rsidRPr="00115822">
              <w:t>List all mandatory professional qualifications (and indicate they are mandatory).</w:t>
            </w:r>
          </w:p>
          <w:p w14:paraId="30E322ED" w14:textId="77777777" w:rsidR="001C1280" w:rsidRPr="00115822" w:rsidRDefault="001C1280" w:rsidP="00A72151">
            <w:pPr>
              <w:pStyle w:val="TableBullet1"/>
            </w:pPr>
            <w:r w:rsidRPr="00115822">
              <w:t>List professional memberships and/or affiliations and indicate if they are beneficial or essential.</w:t>
            </w:r>
          </w:p>
          <w:p w14:paraId="14BFAA87" w14:textId="77777777" w:rsidR="001C1280" w:rsidRDefault="001C1280" w:rsidP="00A72151">
            <w:pPr>
              <w:pStyle w:val="TableBullet1"/>
            </w:pPr>
            <w:r w:rsidRPr="00115822">
              <w:t>Please detail other qualifications that would be essential or desirable to performing this role successfully and indicate if experience would be a valid substitute (e.g. degree-level education or equivalent experience).</w:t>
            </w:r>
          </w:p>
        </w:tc>
      </w:tr>
      <w:tr w:rsidR="001C1280" w14:paraId="12133EFF" w14:textId="77777777" w:rsidTr="006A0609">
        <w:trPr>
          <w:cantSplit/>
          <w:trHeight w:hRule="exact" w:val="20"/>
        </w:trPr>
        <w:tc>
          <w:tcPr>
            <w:tcW w:w="10546" w:type="dxa"/>
            <w:tcBorders>
              <w:bottom w:val="single" w:sz="4" w:space="0" w:color="FF8200" w:themeColor="text2"/>
            </w:tcBorders>
          </w:tcPr>
          <w:p w14:paraId="7BFC1DE1" w14:textId="77777777" w:rsidR="001C1280" w:rsidRDefault="001C1280" w:rsidP="006A0609">
            <w:pPr>
              <w:pStyle w:val="KeyMsgText"/>
              <w:keepNext/>
              <w:ind w:right="-249"/>
            </w:pPr>
          </w:p>
        </w:tc>
      </w:tr>
      <w:tr w:rsidR="001C1280" w14:paraId="338F95D0"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2CD20D5" w14:textId="77777777" w:rsidR="00AD634B" w:rsidRPr="00AD634B" w:rsidRDefault="00916367" w:rsidP="00AD634B">
            <w:pPr>
              <w:pStyle w:val="ListParagraph"/>
              <w:numPr>
                <w:ilvl w:val="0"/>
                <w:numId w:val="27"/>
              </w:numPr>
              <w:rPr>
                <w:color w:val="3C3C3C"/>
                <w:kern w:val="2"/>
                <w:lang w:eastAsia="en-GB"/>
                <w14:ligatures w14:val="standardContextual"/>
              </w:rPr>
            </w:pPr>
            <w:r>
              <w:t xml:space="preserve">You will be a collaborative and credible communicator who can build trusted relationships across technical and non-technical teams. </w:t>
            </w:r>
          </w:p>
          <w:p w14:paraId="775B1C3C" w14:textId="77777777" w:rsidR="00AD634B" w:rsidRPr="00AD634B" w:rsidRDefault="00916367" w:rsidP="00AD634B">
            <w:pPr>
              <w:pStyle w:val="ListParagraph"/>
              <w:numPr>
                <w:ilvl w:val="0"/>
                <w:numId w:val="27"/>
              </w:numPr>
              <w:rPr>
                <w:color w:val="3C3C3C"/>
                <w:kern w:val="2"/>
                <w:lang w:eastAsia="en-GB"/>
                <w14:ligatures w14:val="standardContextual"/>
              </w:rPr>
            </w:pPr>
            <w:r>
              <w:t xml:space="preserve">You should be organised, pragmatic and comfortable balancing day-to-day operational priorities with longer-term improvement work. </w:t>
            </w:r>
          </w:p>
          <w:p w14:paraId="385C67F6" w14:textId="77777777" w:rsidR="00AD634B" w:rsidRPr="00AD634B" w:rsidRDefault="00916367" w:rsidP="00AD634B">
            <w:pPr>
              <w:pStyle w:val="ListParagraph"/>
              <w:numPr>
                <w:ilvl w:val="0"/>
                <w:numId w:val="27"/>
              </w:numPr>
              <w:rPr>
                <w:color w:val="3C3C3C"/>
                <w:kern w:val="2"/>
                <w:lang w:eastAsia="en-GB"/>
                <w14:ligatures w14:val="standardContextual"/>
              </w:rPr>
            </w:pPr>
            <w:r>
              <w:t xml:space="preserve">Strong judgement, attention to detail and a structured approach to problem-solving </w:t>
            </w:r>
            <w:r w:rsidR="00AD634B">
              <w:t>are required</w:t>
            </w:r>
            <w:r>
              <w:t xml:space="preserve">, together with the confidence to challenge constructively and manage competing demands in a calm and inclusive way. </w:t>
            </w:r>
          </w:p>
          <w:p w14:paraId="37393ACD" w14:textId="77777777" w:rsidR="0057716E" w:rsidRPr="0057716E" w:rsidRDefault="00916367" w:rsidP="00AD634B">
            <w:pPr>
              <w:pStyle w:val="ListParagraph"/>
              <w:numPr>
                <w:ilvl w:val="0"/>
                <w:numId w:val="27"/>
              </w:numPr>
              <w:rPr>
                <w:color w:val="3C3C3C"/>
                <w:kern w:val="2"/>
                <w:lang w:eastAsia="en-GB"/>
                <w14:ligatures w14:val="standardContextual"/>
              </w:rPr>
            </w:pPr>
            <w:r>
              <w:t xml:space="preserve">Degree-level education or equivalent relevant experience would be beneficial. </w:t>
            </w:r>
          </w:p>
          <w:p w14:paraId="076472AA" w14:textId="6D9A086C" w:rsidR="001C1280" w:rsidRPr="00FD0F76" w:rsidRDefault="00916367" w:rsidP="00FD0F76">
            <w:pPr>
              <w:pStyle w:val="ListParagraph"/>
              <w:numPr>
                <w:ilvl w:val="0"/>
                <w:numId w:val="27"/>
              </w:numPr>
              <w:rPr>
                <w:color w:val="3C3C3C"/>
                <w:kern w:val="2"/>
                <w:lang w:eastAsia="en-GB"/>
                <w14:ligatures w14:val="standardContextual"/>
              </w:rPr>
            </w:pPr>
            <w:r>
              <w:t xml:space="preserve">Professional qualifications or training in service management, business analysis, supplier management or change delivery </w:t>
            </w:r>
            <w:r w:rsidR="0057716E">
              <w:t>are</w:t>
            </w:r>
            <w:r>
              <w:t xml:space="preserve"> helpful but are not essential where</w:t>
            </w:r>
            <w:r w:rsidR="0057716E">
              <w:t xml:space="preserve"> evidence of </w:t>
            </w:r>
            <w:r>
              <w:t>strong practical experience</w:t>
            </w:r>
            <w:r w:rsidR="0057716E">
              <w:t xml:space="preserve"> is provided</w:t>
            </w:r>
            <w:r>
              <w:t>.</w:t>
            </w:r>
          </w:p>
        </w:tc>
      </w:tr>
    </w:tbl>
    <w:p w14:paraId="583F77BF" w14:textId="77777777" w:rsidR="009C2B31" w:rsidRDefault="009C2B31" w:rsidP="00303A10">
      <w:pPr>
        <w:pStyle w:val="Heading2"/>
        <w:numPr>
          <w:ilvl w:val="0"/>
          <w:numId w:val="0"/>
        </w:numPr>
      </w:pPr>
    </w:p>
    <w:p w14:paraId="2792008A" w14:textId="77777777" w:rsidR="00AA2F9E" w:rsidRPr="00AA2F9E" w:rsidRDefault="00AA2F9E" w:rsidP="00AA2F9E"/>
    <w:p w14:paraId="26730CEE" w14:textId="2AFD735D"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DEC1BEB" w14:textId="77777777" w:rsidTr="006A0609">
        <w:tc>
          <w:tcPr>
            <w:tcW w:w="10546" w:type="dxa"/>
            <w:shd w:val="clear" w:color="auto" w:fill="F2F2F2" w:themeFill="background1" w:themeFillShade="F2"/>
          </w:tcPr>
          <w:p w14:paraId="26C3BB10" w14:textId="57E038B7" w:rsidR="001C1280" w:rsidRDefault="001C1280" w:rsidP="00A72151">
            <w:pPr>
              <w:pStyle w:val="TableBullet1"/>
            </w:pPr>
            <w:r w:rsidRPr="00115822">
              <w:t>This section allows you to bring out some of the features of the role that might not be covered above and is particularly important when the job description is used in the recruitment process. It might just be a few short paragraphs, but these should allow a candidate to get a better flavour of the role at Nest and decide whether it matches their expectations.</w:t>
            </w:r>
          </w:p>
        </w:tc>
      </w:tr>
      <w:tr w:rsidR="001C1280" w14:paraId="338C1055" w14:textId="77777777" w:rsidTr="006A0609">
        <w:trPr>
          <w:cantSplit/>
          <w:trHeight w:hRule="exact" w:val="20"/>
        </w:trPr>
        <w:tc>
          <w:tcPr>
            <w:tcW w:w="10546" w:type="dxa"/>
            <w:tcBorders>
              <w:bottom w:val="single" w:sz="4" w:space="0" w:color="FF8200" w:themeColor="text2"/>
            </w:tcBorders>
          </w:tcPr>
          <w:p w14:paraId="25F7EEAC" w14:textId="77777777" w:rsidR="001C1280" w:rsidRDefault="001C1280" w:rsidP="006A0609">
            <w:pPr>
              <w:pStyle w:val="KeyMsgText"/>
              <w:keepNext/>
              <w:ind w:right="-249"/>
            </w:pPr>
          </w:p>
        </w:tc>
      </w:tr>
      <w:tr w:rsidR="001C1280" w14:paraId="0C3943C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F5B4A2C" w14:textId="22BC6D1D" w:rsidR="001C1280" w:rsidRPr="009E4A74" w:rsidRDefault="00916367" w:rsidP="00537052">
            <w:pPr>
              <w:rPr>
                <w:color w:val="3C3C3C"/>
                <w:kern w:val="2"/>
                <w:lang w:eastAsia="en-GB"/>
                <w14:ligatures w14:val="standardContextual"/>
              </w:rPr>
            </w:pPr>
            <w:r>
              <w:t>This role offers the opportunity to shape how important business systems are governed and improved within a complex investment environment. It would suit someone who enjoys working at the intersection of service performance, supplier management and business change, and who wants to influence both operational stability and the future direction of critical platforms. The role also provides broad exposure across stakeholders and processes, with the chance to improve systems that support important investment and member outcomes.</w:t>
            </w:r>
          </w:p>
        </w:tc>
      </w:tr>
    </w:tbl>
    <w:p w14:paraId="0BEA7301"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15E6AB55" w14:textId="77777777" w:rsidTr="009D0B61">
        <w:tc>
          <w:tcPr>
            <w:tcW w:w="10546" w:type="dxa"/>
            <w:shd w:val="clear" w:color="auto" w:fill="F2F2F2" w:themeFill="background1" w:themeFillShade="F2"/>
          </w:tcPr>
          <w:p w14:paraId="3C4A9FF1" w14:textId="77777777" w:rsidR="00176A70" w:rsidRDefault="00176A70" w:rsidP="009D0B61">
            <w:pPr>
              <w:pStyle w:val="TableBullet1"/>
            </w:pPr>
            <w:r w:rsidRPr="00115822">
              <w:t xml:space="preserve">This section allows you </w:t>
            </w:r>
            <w:r>
              <w:t>discuss about flexibility allowed for the role</w:t>
            </w:r>
            <w:r w:rsidRPr="00115822">
              <w:t>.</w:t>
            </w:r>
          </w:p>
        </w:tc>
      </w:tr>
      <w:tr w:rsidR="00176A70" w14:paraId="4EEB955E" w14:textId="77777777" w:rsidTr="009D0B61">
        <w:trPr>
          <w:cantSplit/>
          <w:trHeight w:hRule="exact" w:val="20"/>
        </w:trPr>
        <w:tc>
          <w:tcPr>
            <w:tcW w:w="10546" w:type="dxa"/>
            <w:tcBorders>
              <w:bottom w:val="single" w:sz="4" w:space="0" w:color="FF8200" w:themeColor="text2"/>
            </w:tcBorders>
          </w:tcPr>
          <w:p w14:paraId="4D4799FE" w14:textId="77777777" w:rsidR="00176A70" w:rsidRDefault="00176A70" w:rsidP="009D0B61">
            <w:pPr>
              <w:pStyle w:val="KeyMsgText"/>
              <w:keepNext/>
              <w:ind w:right="-249"/>
            </w:pPr>
          </w:p>
        </w:tc>
      </w:tr>
      <w:tr w:rsidR="00176A70" w14:paraId="00E79D2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ECE06CC" w14:textId="787D6E52" w:rsidR="00176A70" w:rsidRPr="009E4A74" w:rsidRDefault="00687187" w:rsidP="009D0B61">
            <w:pPr>
              <w:rPr>
                <w:color w:val="3C3C3C"/>
                <w:kern w:val="2"/>
                <w:lang w:eastAsia="en-GB"/>
                <w14:ligatures w14:val="standardContextual"/>
              </w:rPr>
            </w:pPr>
            <w:r>
              <w:t>Nest Invest operates a hybrid working policy. Our key day is Monday</w:t>
            </w:r>
            <w:r w:rsidR="008464E5">
              <w:t>,</w:t>
            </w:r>
            <w:r>
              <w:t xml:space="preserve"> and one other office day is required.</w:t>
            </w:r>
          </w:p>
        </w:tc>
      </w:tr>
    </w:tbl>
    <w:p w14:paraId="50856B63"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20139988" w14:textId="77777777" w:rsidTr="009D0B61">
        <w:tc>
          <w:tcPr>
            <w:tcW w:w="10546" w:type="dxa"/>
            <w:shd w:val="clear" w:color="auto" w:fill="F2F2F2" w:themeFill="background1" w:themeFillShade="F2"/>
          </w:tcPr>
          <w:p w14:paraId="29759CF8" w14:textId="77777777" w:rsidR="00176A70" w:rsidRDefault="00176A70" w:rsidP="009D0B61">
            <w:pPr>
              <w:pStyle w:val="TableBullet1"/>
            </w:pPr>
            <w:r w:rsidRPr="00176A70">
              <w:t>Insert high level grade descriptor</w:t>
            </w:r>
            <w:r w:rsidRPr="00115822">
              <w:t>.</w:t>
            </w:r>
          </w:p>
        </w:tc>
      </w:tr>
      <w:tr w:rsidR="00176A70" w14:paraId="30407538" w14:textId="77777777" w:rsidTr="009D0B61">
        <w:trPr>
          <w:cantSplit/>
          <w:trHeight w:hRule="exact" w:val="20"/>
        </w:trPr>
        <w:tc>
          <w:tcPr>
            <w:tcW w:w="10546" w:type="dxa"/>
            <w:tcBorders>
              <w:bottom w:val="single" w:sz="4" w:space="0" w:color="FF8200" w:themeColor="text2"/>
            </w:tcBorders>
          </w:tcPr>
          <w:p w14:paraId="2AF5BC2B" w14:textId="77777777" w:rsidR="00176A70" w:rsidRDefault="00176A70" w:rsidP="009D0B61">
            <w:pPr>
              <w:pStyle w:val="KeyMsgText"/>
              <w:keepNext/>
              <w:ind w:right="-249"/>
            </w:pPr>
          </w:p>
        </w:tc>
      </w:tr>
      <w:tr w:rsidR="00176A70" w14:paraId="5BB48E7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3DDB6A4" w14:textId="50F1BB1A" w:rsidR="00176A70" w:rsidRPr="000C6725" w:rsidRDefault="00E61C7F" w:rsidP="009D0B61">
            <w:r w:rsidRPr="00E61C7F">
              <w:t>This is an analyst-level role requiring strong judgement, attention to detail and the ability to work effectively across business, technology and vendor teams. The postholder will be expected to</w:t>
            </w:r>
            <w:r w:rsidR="0057716E">
              <w:t>, with guidance,</w:t>
            </w:r>
            <w:r w:rsidRPr="00E61C7F">
              <w:t xml:space="preserve"> manage day-to-day issues, support the analysis and prioritisation of requirements and changes, and help ensure business systems operate effectively and continue to meet user needs. The role requires a proactive and collaborative approach, with a focus on problem solving, stakeholder coordination and continuous improvement.</w:t>
            </w:r>
          </w:p>
        </w:tc>
      </w:tr>
    </w:tbl>
    <w:p w14:paraId="38CB343E" w14:textId="77777777" w:rsidR="00F2212E" w:rsidRDefault="00F2212E" w:rsidP="006D3A53"/>
    <w:sdt>
      <w:sdtPr>
        <w:alias w:val="Locked Back Graphics"/>
        <w:tag w:val="Locked Back Graphics"/>
        <w:id w:val="-1298136027"/>
        <w:lock w:val="sdtLocked"/>
        <w:placeholder>
          <w:docPart w:val="E31BBABE5E864A0BA9939AA38A63D58D"/>
        </w:placeholder>
      </w:sdtPr>
      <w:sdtContent>
        <w:p w14:paraId="669FF867"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3AA55C07" wp14:editId="74C85407">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F2212E" w:rsidRPr="00CD20EA" w14:paraId="3DD8043E" w14:textId="77777777" w:rsidTr="00CD20EA">
                                  <w:trPr>
                                    <w:trHeight w:val="1701"/>
                                  </w:trPr>
                                  <w:tc>
                                    <w:tcPr>
                                      <w:tcW w:w="10490"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CD20EA" w:rsidRDefault="00F2212E" w:rsidP="005C7B64">
                                      <w:pPr>
                                        <w:pStyle w:val="NoSpacing"/>
                                        <w:rPr>
                                          <w:color w:val="FFFFFF" w:themeColor="background1"/>
                                          <w:sz w:val="24"/>
                                          <w:lang w:val="it-IT"/>
                                        </w:rPr>
                                      </w:pPr>
                                      <w:r w:rsidRPr="00CD20EA">
                                        <w:rPr>
                                          <w:color w:val="FFFFFF" w:themeColor="background1"/>
                                          <w:sz w:val="24"/>
                                          <w:lang w:val="it-IT"/>
                                        </w:rPr>
                                        <w:t>London, E14 4PZ</w:t>
                                      </w:r>
                                    </w:p>
                                    <w:p w14:paraId="2F9FC0F6" w14:textId="77777777" w:rsidR="0064205F" w:rsidRPr="00CD20EA" w:rsidRDefault="0064205F" w:rsidP="005C7B64">
                                      <w:pPr>
                                        <w:pStyle w:val="NoSpacing"/>
                                        <w:rPr>
                                          <w:color w:val="FFFFFF" w:themeColor="background1"/>
                                          <w:sz w:val="24"/>
                                          <w:lang w:val="it-IT"/>
                                        </w:rPr>
                                      </w:pPr>
                                    </w:p>
                                    <w:p w14:paraId="26F1B3DB" w14:textId="77777777" w:rsidR="00F2212E" w:rsidRPr="00684907" w:rsidRDefault="00F2212E" w:rsidP="005C7B64">
                                      <w:pPr>
                                        <w:pStyle w:val="NoSpacing"/>
                                        <w:rPr>
                                          <w:rStyle w:val="Hyperlink"/>
                                          <w:color w:val="FFFFFF" w:themeColor="background1"/>
                                          <w:sz w:val="28"/>
                                          <w:u w:val="none"/>
                                          <w:lang w:val="it-IT"/>
                                        </w:rPr>
                                      </w:pPr>
                                      <w:hyperlink r:id="rId10" w:history="1">
                                        <w:r w:rsidRPr="00CD20EA">
                                          <w:rPr>
                                            <w:rStyle w:val="Hyperlink"/>
                                            <w:color w:val="FFFFFF" w:themeColor="background1"/>
                                            <w:sz w:val="28"/>
                                            <w:u w:val="none"/>
                                            <w:lang w:val="it-IT"/>
                                          </w:rPr>
                                          <w:t>nestpensions.org.uk</w:t>
                                        </w:r>
                                      </w:hyperlink>
                                    </w:p>
                                    <w:p w14:paraId="63492C82" w14:textId="77777777" w:rsidR="00CD20EA" w:rsidRPr="00684907" w:rsidRDefault="00CD20EA" w:rsidP="005C7B64">
                                      <w:pPr>
                                        <w:pStyle w:val="NoSpacing"/>
                                        <w:rPr>
                                          <w:rStyle w:val="Hyperlink"/>
                                          <w:sz w:val="28"/>
                                          <w:lang w:val="it-IT"/>
                                        </w:rPr>
                                      </w:pPr>
                                    </w:p>
                                    <w:p w14:paraId="1EBA5EB5" w14:textId="3D6A14FB" w:rsidR="00CD20EA" w:rsidRPr="00CD20EA" w:rsidRDefault="00CD20EA"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6ED00836" w14:textId="77777777" w:rsidR="00F2212E" w:rsidRPr="00CD20EA" w:rsidRDefault="00F2212E" w:rsidP="005C7B64">
                                      <w:pPr>
                                        <w:pStyle w:val="NoSpacing"/>
                                        <w:jc w:val="right"/>
                                        <w:rPr>
                                          <w:color w:val="FF7882"/>
                                          <w:sz w:val="16"/>
                                        </w:rPr>
                                      </w:pPr>
                                    </w:p>
                                  </w:tc>
                                </w:tr>
                              </w:tbl>
                              <w:p w14:paraId="2327857C" w14:textId="77777777" w:rsidR="00F2212E" w:rsidRPr="00CD20EA"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A55C07"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F2212E" w:rsidRPr="00CD20EA" w14:paraId="3DD8043E" w14:textId="77777777" w:rsidTr="00CD20EA">
                            <w:trPr>
                              <w:trHeight w:val="1701"/>
                            </w:trPr>
                            <w:tc>
                              <w:tcPr>
                                <w:tcW w:w="10490"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CD20EA" w:rsidRDefault="00F2212E" w:rsidP="005C7B64">
                                <w:pPr>
                                  <w:pStyle w:val="NoSpacing"/>
                                  <w:rPr>
                                    <w:color w:val="FFFFFF" w:themeColor="background1"/>
                                    <w:sz w:val="24"/>
                                    <w:lang w:val="it-IT"/>
                                  </w:rPr>
                                </w:pPr>
                                <w:r w:rsidRPr="00CD20EA">
                                  <w:rPr>
                                    <w:color w:val="FFFFFF" w:themeColor="background1"/>
                                    <w:sz w:val="24"/>
                                    <w:lang w:val="it-IT"/>
                                  </w:rPr>
                                  <w:t>London, E14 4PZ</w:t>
                                </w:r>
                              </w:p>
                              <w:p w14:paraId="2F9FC0F6" w14:textId="77777777" w:rsidR="0064205F" w:rsidRPr="00CD20EA" w:rsidRDefault="0064205F" w:rsidP="005C7B64">
                                <w:pPr>
                                  <w:pStyle w:val="NoSpacing"/>
                                  <w:rPr>
                                    <w:color w:val="FFFFFF" w:themeColor="background1"/>
                                    <w:sz w:val="24"/>
                                    <w:lang w:val="it-IT"/>
                                  </w:rPr>
                                </w:pPr>
                              </w:p>
                              <w:p w14:paraId="26F1B3DB" w14:textId="77777777" w:rsidR="00F2212E" w:rsidRPr="00684907" w:rsidRDefault="00F2212E" w:rsidP="005C7B64">
                                <w:pPr>
                                  <w:pStyle w:val="NoSpacing"/>
                                  <w:rPr>
                                    <w:rStyle w:val="Hyperlink"/>
                                    <w:color w:val="FFFFFF" w:themeColor="background1"/>
                                    <w:sz w:val="28"/>
                                    <w:u w:val="none"/>
                                    <w:lang w:val="it-IT"/>
                                  </w:rPr>
                                </w:pPr>
                                <w:hyperlink r:id="rId11" w:history="1">
                                  <w:r w:rsidRPr="00CD20EA">
                                    <w:rPr>
                                      <w:rStyle w:val="Hyperlink"/>
                                      <w:color w:val="FFFFFF" w:themeColor="background1"/>
                                      <w:sz w:val="28"/>
                                      <w:u w:val="none"/>
                                      <w:lang w:val="it-IT"/>
                                    </w:rPr>
                                    <w:t>nestpensions.org.uk</w:t>
                                  </w:r>
                                </w:hyperlink>
                              </w:p>
                              <w:p w14:paraId="63492C82" w14:textId="77777777" w:rsidR="00CD20EA" w:rsidRPr="00684907" w:rsidRDefault="00CD20EA" w:rsidP="005C7B64">
                                <w:pPr>
                                  <w:pStyle w:val="NoSpacing"/>
                                  <w:rPr>
                                    <w:rStyle w:val="Hyperlink"/>
                                    <w:sz w:val="28"/>
                                    <w:lang w:val="it-IT"/>
                                  </w:rPr>
                                </w:pPr>
                              </w:p>
                              <w:p w14:paraId="1EBA5EB5" w14:textId="3D6A14FB" w:rsidR="00CD20EA" w:rsidRPr="00CD20EA" w:rsidRDefault="00CD20EA"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6ED00836" w14:textId="77777777" w:rsidR="00F2212E" w:rsidRPr="00CD20EA" w:rsidRDefault="00F2212E" w:rsidP="005C7B64">
                                <w:pPr>
                                  <w:pStyle w:val="NoSpacing"/>
                                  <w:jc w:val="right"/>
                                  <w:rPr>
                                    <w:color w:val="FF7882"/>
                                    <w:sz w:val="16"/>
                                  </w:rPr>
                                </w:pPr>
                              </w:p>
                            </w:tc>
                          </w:tr>
                        </w:tbl>
                        <w:p w14:paraId="2327857C" w14:textId="77777777" w:rsidR="00F2212E" w:rsidRPr="00CD20EA" w:rsidRDefault="00F2212E" w:rsidP="00F2212E">
                          <w:pPr>
                            <w:pStyle w:val="Spacer"/>
                          </w:pPr>
                        </w:p>
                      </w:txbxContent>
                    </v:textbox>
                    <w10:wrap type="square" anchorx="page" anchory="page"/>
                    <w10:anchorlock/>
                  </v:rect>
                </w:pict>
              </mc:Fallback>
            </mc:AlternateContent>
          </w:r>
        </w:p>
      </w:sdtContent>
    </w:sdt>
    <w:p w14:paraId="22096501" w14:textId="77777777" w:rsidR="00F2212E" w:rsidRDefault="00F2212E" w:rsidP="00F2212E">
      <w:pPr>
        <w:pStyle w:val="Hidden"/>
        <w:framePr w:wrap="around"/>
      </w:pPr>
    </w:p>
    <w:sectPr w:rsidR="00F2212E" w:rsidSect="000C6725">
      <w:headerReference w:type="even" r:id="rId12"/>
      <w:headerReference w:type="default" r:id="rId13"/>
      <w:footerReference w:type="even" r:id="rId14"/>
      <w:footerReference w:type="default" r:id="rId15"/>
      <w:headerReference w:type="first" r:id="rId16"/>
      <w:footerReference w:type="first" r:id="rId17"/>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87A70" w14:textId="77777777" w:rsidR="0019799F" w:rsidRDefault="0019799F" w:rsidP="00540F52">
      <w:r>
        <w:separator/>
      </w:r>
    </w:p>
  </w:endnote>
  <w:endnote w:type="continuationSeparator" w:id="0">
    <w:p w14:paraId="34EAAC77" w14:textId="77777777" w:rsidR="0019799F" w:rsidRDefault="0019799F"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2CF5"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E46A398" w14:textId="77777777" w:rsidTr="00F2212E">
      <w:trPr>
        <w:trHeight w:val="283"/>
      </w:trPr>
      <w:tc>
        <w:tcPr>
          <w:tcW w:w="9072" w:type="dxa"/>
          <w:vAlign w:val="bottom"/>
        </w:tcPr>
        <w:p w14:paraId="72B74739"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C34524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6FF0B02"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C32D504" w14:textId="77777777" w:rsidTr="001E7B00">
      <w:trPr>
        <w:trHeight w:val="397"/>
      </w:trPr>
      <w:tc>
        <w:tcPr>
          <w:tcW w:w="7938" w:type="dxa"/>
          <w:vAlign w:val="bottom"/>
        </w:tcPr>
        <w:p w14:paraId="4D7F88F4"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B1476">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B1476">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0B5DED8"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522DE68"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E0C1" w14:textId="77777777" w:rsidR="0019799F" w:rsidRPr="00861B99" w:rsidRDefault="0019799F" w:rsidP="00540F52">
      <w:pPr>
        <w:rPr>
          <w:color w:val="E6E3D9" w:themeColor="background2"/>
        </w:rPr>
      </w:pPr>
      <w:r w:rsidRPr="00861B99">
        <w:rPr>
          <w:color w:val="E6E3D9" w:themeColor="background2"/>
        </w:rPr>
        <w:separator/>
      </w:r>
    </w:p>
  </w:footnote>
  <w:footnote w:type="continuationSeparator" w:id="0">
    <w:p w14:paraId="38396445" w14:textId="77777777" w:rsidR="0019799F" w:rsidRPr="00861B99" w:rsidRDefault="0019799F"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50FC"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3EF9F9BD" w14:textId="77777777" w:rsidTr="00336372">
      <w:trPr>
        <w:cantSplit/>
        <w:trHeight w:hRule="exact" w:val="283"/>
      </w:trPr>
      <w:tc>
        <w:tcPr>
          <w:tcW w:w="10545" w:type="dxa"/>
        </w:tcPr>
        <w:p w14:paraId="08945E80" w14:textId="70F67C70"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6D6531">
            <w:rPr>
              <w:noProof/>
            </w:rPr>
            <w:instrText>Business Systems Analyst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6D6531">
            <w:rPr>
              <w:noProof/>
            </w:rPr>
            <w:instrText>Business Systems Analyst</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6D6531">
            <w:rPr>
              <w:noProof/>
            </w:rPr>
            <w:t>Business Systems Analyst</w:t>
          </w:r>
          <w:r w:rsidRPr="00E47272">
            <w:rPr>
              <w:rFonts w:asciiTheme="majorHAnsi" w:hAnsiTheme="majorHAnsi"/>
            </w:rPr>
            <w:fldChar w:fldCharType="end"/>
          </w:r>
        </w:p>
      </w:tc>
    </w:tr>
  </w:tbl>
  <w:p w14:paraId="16EEAC1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693F"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AA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89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24C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45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526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86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FC2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D84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07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565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6557E"/>
    <w:multiLevelType w:val="hybridMultilevel"/>
    <w:tmpl w:val="1304C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D712C58"/>
    <w:multiLevelType w:val="multilevel"/>
    <w:tmpl w:val="EF7C1A16"/>
    <w:numStyleLink w:val="SecListStyle"/>
  </w:abstractNum>
  <w:abstractNum w:abstractNumId="14"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6"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96E5E36"/>
    <w:multiLevelType w:val="hybridMultilevel"/>
    <w:tmpl w:val="00C62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9"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0"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52711022"/>
    <w:multiLevelType w:val="multilevel"/>
    <w:tmpl w:val="495A9986"/>
    <w:lvl w:ilvl="0">
      <w:start w:val="1"/>
      <w:numFmt w:val="bullet"/>
      <w:lvlText w:val=""/>
      <w:lvlJc w:val="left"/>
      <w:pPr>
        <w:tabs>
          <w:tab w:val="num" w:pos="340"/>
        </w:tabs>
        <w:ind w:left="340" w:hanging="340"/>
      </w:pPr>
      <w:rPr>
        <w:rFonts w:ascii="Symbol" w:hAnsi="Symbol" w:hint="default"/>
        <w:color w:val="FF8200" w:themeColor="text2"/>
      </w:rPr>
    </w:lvl>
    <w:lvl w:ilvl="1">
      <w:start w:val="1"/>
      <w:numFmt w:val="bullet"/>
      <w:lvlText w:val="–"/>
      <w:lvlJc w:val="left"/>
      <w:pPr>
        <w:tabs>
          <w:tab w:val="num" w:pos="680"/>
        </w:tabs>
        <w:ind w:left="680" w:hanging="340"/>
      </w:pPr>
      <w:rPr>
        <w:rFonts w:ascii="(none)" w:hAnsi="(none)" w:hint="default"/>
        <w:color w:val="FF8200" w:themeColor="text2"/>
      </w:rPr>
    </w:lvl>
    <w:lvl w:ilvl="2">
      <w:start w:val="1"/>
      <w:numFmt w:val="bullet"/>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3"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427848829">
    <w:abstractNumId w:val="19"/>
  </w:num>
  <w:num w:numId="2" w16cid:durableId="638070992">
    <w:abstractNumId w:val="16"/>
  </w:num>
  <w:num w:numId="3" w16cid:durableId="667245452">
    <w:abstractNumId w:val="23"/>
  </w:num>
  <w:num w:numId="4" w16cid:durableId="134031454">
    <w:abstractNumId w:val="24"/>
  </w:num>
  <w:num w:numId="5" w16cid:durableId="358047994">
    <w:abstractNumId w:val="16"/>
  </w:num>
  <w:num w:numId="6" w16cid:durableId="1254898030">
    <w:abstractNumId w:val="19"/>
  </w:num>
  <w:num w:numId="7" w16cid:durableId="2038458234">
    <w:abstractNumId w:val="20"/>
  </w:num>
  <w:num w:numId="8" w16cid:durableId="247037602">
    <w:abstractNumId w:val="22"/>
  </w:num>
  <w:num w:numId="9" w16cid:durableId="10835341">
    <w:abstractNumId w:val="14"/>
  </w:num>
  <w:num w:numId="10" w16cid:durableId="2078237131">
    <w:abstractNumId w:val="9"/>
  </w:num>
  <w:num w:numId="11" w16cid:durableId="134613875">
    <w:abstractNumId w:val="7"/>
  </w:num>
  <w:num w:numId="12" w16cid:durableId="1043752453">
    <w:abstractNumId w:val="6"/>
  </w:num>
  <w:num w:numId="13" w16cid:durableId="1556700841">
    <w:abstractNumId w:val="5"/>
  </w:num>
  <w:num w:numId="14" w16cid:durableId="120658255">
    <w:abstractNumId w:val="4"/>
  </w:num>
  <w:num w:numId="15" w16cid:durableId="1794134663">
    <w:abstractNumId w:val="8"/>
  </w:num>
  <w:num w:numId="16" w16cid:durableId="307705966">
    <w:abstractNumId w:val="3"/>
  </w:num>
  <w:num w:numId="17" w16cid:durableId="26571071">
    <w:abstractNumId w:val="2"/>
  </w:num>
  <w:num w:numId="18" w16cid:durableId="1476604510">
    <w:abstractNumId w:val="1"/>
  </w:num>
  <w:num w:numId="19" w16cid:durableId="1499031369">
    <w:abstractNumId w:val="0"/>
  </w:num>
  <w:num w:numId="20" w16cid:durableId="1374115362">
    <w:abstractNumId w:val="11"/>
  </w:num>
  <w:num w:numId="21" w16cid:durableId="2103449095">
    <w:abstractNumId w:val="18"/>
  </w:num>
  <w:num w:numId="22" w16cid:durableId="625354927">
    <w:abstractNumId w:val="13"/>
  </w:num>
  <w:num w:numId="23" w16cid:durableId="1461142891">
    <w:abstractNumId w:val="20"/>
  </w:num>
  <w:num w:numId="24" w16cid:durableId="117376749">
    <w:abstractNumId w:val="20"/>
  </w:num>
  <w:num w:numId="25" w16cid:durableId="1407415367">
    <w:abstractNumId w:val="20"/>
  </w:num>
  <w:num w:numId="26" w16cid:durableId="1079865754">
    <w:abstractNumId w:val="10"/>
  </w:num>
  <w:num w:numId="27" w16cid:durableId="313337742">
    <w:abstractNumId w:val="17"/>
  </w:num>
  <w:num w:numId="28" w16cid:durableId="1956060376">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76"/>
    <w:rsid w:val="00003A00"/>
    <w:rsid w:val="000041CA"/>
    <w:rsid w:val="00004B94"/>
    <w:rsid w:val="0001096A"/>
    <w:rsid w:val="000170EC"/>
    <w:rsid w:val="00020299"/>
    <w:rsid w:val="000441D6"/>
    <w:rsid w:val="000672FB"/>
    <w:rsid w:val="0006764F"/>
    <w:rsid w:val="000711D1"/>
    <w:rsid w:val="000809F2"/>
    <w:rsid w:val="00092C02"/>
    <w:rsid w:val="0009764F"/>
    <w:rsid w:val="000B70A9"/>
    <w:rsid w:val="000C6725"/>
    <w:rsid w:val="000C7A6F"/>
    <w:rsid w:val="000D055E"/>
    <w:rsid w:val="000D238B"/>
    <w:rsid w:val="000E4269"/>
    <w:rsid w:val="000E52BD"/>
    <w:rsid w:val="000F2D3D"/>
    <w:rsid w:val="00112CCB"/>
    <w:rsid w:val="00115822"/>
    <w:rsid w:val="001239E2"/>
    <w:rsid w:val="001255EF"/>
    <w:rsid w:val="00141FF2"/>
    <w:rsid w:val="001475B3"/>
    <w:rsid w:val="00162205"/>
    <w:rsid w:val="00162264"/>
    <w:rsid w:val="00162DA4"/>
    <w:rsid w:val="0016532E"/>
    <w:rsid w:val="00172579"/>
    <w:rsid w:val="00173FF2"/>
    <w:rsid w:val="00176A70"/>
    <w:rsid w:val="00180354"/>
    <w:rsid w:val="00184014"/>
    <w:rsid w:val="0019565D"/>
    <w:rsid w:val="0019799F"/>
    <w:rsid w:val="001A0148"/>
    <w:rsid w:val="001A15EE"/>
    <w:rsid w:val="001A788E"/>
    <w:rsid w:val="001B36D9"/>
    <w:rsid w:val="001B6031"/>
    <w:rsid w:val="001B769D"/>
    <w:rsid w:val="001C007F"/>
    <w:rsid w:val="001C1280"/>
    <w:rsid w:val="001C4090"/>
    <w:rsid w:val="001D36B4"/>
    <w:rsid w:val="001E7B00"/>
    <w:rsid w:val="001F03E2"/>
    <w:rsid w:val="001F1375"/>
    <w:rsid w:val="001F4921"/>
    <w:rsid w:val="001F5965"/>
    <w:rsid w:val="00201F3B"/>
    <w:rsid w:val="0020649B"/>
    <w:rsid w:val="002110DB"/>
    <w:rsid w:val="00213108"/>
    <w:rsid w:val="00224FA9"/>
    <w:rsid w:val="002368C5"/>
    <w:rsid w:val="00237382"/>
    <w:rsid w:val="00245E0E"/>
    <w:rsid w:val="002511C7"/>
    <w:rsid w:val="00255298"/>
    <w:rsid w:val="00272BF2"/>
    <w:rsid w:val="00275E16"/>
    <w:rsid w:val="00282F0D"/>
    <w:rsid w:val="002C482B"/>
    <w:rsid w:val="002D5595"/>
    <w:rsid w:val="002E2713"/>
    <w:rsid w:val="002F1097"/>
    <w:rsid w:val="002F1B8E"/>
    <w:rsid w:val="002F337F"/>
    <w:rsid w:val="002F4726"/>
    <w:rsid w:val="002F7BFE"/>
    <w:rsid w:val="00300248"/>
    <w:rsid w:val="00301AC8"/>
    <w:rsid w:val="00303266"/>
    <w:rsid w:val="00303A10"/>
    <w:rsid w:val="003075C6"/>
    <w:rsid w:val="00307A5F"/>
    <w:rsid w:val="003121A0"/>
    <w:rsid w:val="0031664A"/>
    <w:rsid w:val="003166E3"/>
    <w:rsid w:val="00321475"/>
    <w:rsid w:val="00326A8C"/>
    <w:rsid w:val="0033044F"/>
    <w:rsid w:val="003457DB"/>
    <w:rsid w:val="0034634D"/>
    <w:rsid w:val="003535D4"/>
    <w:rsid w:val="0035554B"/>
    <w:rsid w:val="00364CD8"/>
    <w:rsid w:val="003855C8"/>
    <w:rsid w:val="003942C3"/>
    <w:rsid w:val="003A0291"/>
    <w:rsid w:val="003A59DD"/>
    <w:rsid w:val="003B3D63"/>
    <w:rsid w:val="003B495A"/>
    <w:rsid w:val="00400E40"/>
    <w:rsid w:val="004062F4"/>
    <w:rsid w:val="00410EF4"/>
    <w:rsid w:val="004151AD"/>
    <w:rsid w:val="00421979"/>
    <w:rsid w:val="00425C0C"/>
    <w:rsid w:val="004516B8"/>
    <w:rsid w:val="00463E25"/>
    <w:rsid w:val="00467260"/>
    <w:rsid w:val="00472D29"/>
    <w:rsid w:val="00472E72"/>
    <w:rsid w:val="004738A5"/>
    <w:rsid w:val="0049056F"/>
    <w:rsid w:val="004A1348"/>
    <w:rsid w:val="004B3F40"/>
    <w:rsid w:val="004B6243"/>
    <w:rsid w:val="004C33C1"/>
    <w:rsid w:val="004C4D86"/>
    <w:rsid w:val="004D376F"/>
    <w:rsid w:val="004D49C5"/>
    <w:rsid w:val="004D7793"/>
    <w:rsid w:val="004E2E9E"/>
    <w:rsid w:val="004E67AD"/>
    <w:rsid w:val="00501B39"/>
    <w:rsid w:val="00505F5C"/>
    <w:rsid w:val="00514A63"/>
    <w:rsid w:val="00536C3A"/>
    <w:rsid w:val="00537052"/>
    <w:rsid w:val="00540DDE"/>
    <w:rsid w:val="00540F52"/>
    <w:rsid w:val="005522B4"/>
    <w:rsid w:val="0057716E"/>
    <w:rsid w:val="00577663"/>
    <w:rsid w:val="005820AD"/>
    <w:rsid w:val="0059270B"/>
    <w:rsid w:val="00596AC2"/>
    <w:rsid w:val="005A706D"/>
    <w:rsid w:val="005C7B64"/>
    <w:rsid w:val="005D420E"/>
    <w:rsid w:val="005D7F2B"/>
    <w:rsid w:val="005E4541"/>
    <w:rsid w:val="005F7D7E"/>
    <w:rsid w:val="00604024"/>
    <w:rsid w:val="00624D6E"/>
    <w:rsid w:val="0064205F"/>
    <w:rsid w:val="00653005"/>
    <w:rsid w:val="00653464"/>
    <w:rsid w:val="00654A00"/>
    <w:rsid w:val="006644CB"/>
    <w:rsid w:val="0066535F"/>
    <w:rsid w:val="006664EB"/>
    <w:rsid w:val="00667906"/>
    <w:rsid w:val="00667BC0"/>
    <w:rsid w:val="0068057A"/>
    <w:rsid w:val="00682AAA"/>
    <w:rsid w:val="00684907"/>
    <w:rsid w:val="00684C33"/>
    <w:rsid w:val="00687187"/>
    <w:rsid w:val="0069594D"/>
    <w:rsid w:val="0069774A"/>
    <w:rsid w:val="006A0609"/>
    <w:rsid w:val="006B7429"/>
    <w:rsid w:val="006D2507"/>
    <w:rsid w:val="006D3A53"/>
    <w:rsid w:val="006D4CE4"/>
    <w:rsid w:val="006D6531"/>
    <w:rsid w:val="006D7107"/>
    <w:rsid w:val="006E2007"/>
    <w:rsid w:val="006E54BD"/>
    <w:rsid w:val="00703279"/>
    <w:rsid w:val="0072026F"/>
    <w:rsid w:val="00722371"/>
    <w:rsid w:val="00724587"/>
    <w:rsid w:val="007267C1"/>
    <w:rsid w:val="00734564"/>
    <w:rsid w:val="00744FDC"/>
    <w:rsid w:val="007667DF"/>
    <w:rsid w:val="00767330"/>
    <w:rsid w:val="00771F31"/>
    <w:rsid w:val="00777736"/>
    <w:rsid w:val="00785319"/>
    <w:rsid w:val="00794CFA"/>
    <w:rsid w:val="007B1476"/>
    <w:rsid w:val="007B7533"/>
    <w:rsid w:val="007D1CA5"/>
    <w:rsid w:val="007E12F9"/>
    <w:rsid w:val="007E34AE"/>
    <w:rsid w:val="007E7EB3"/>
    <w:rsid w:val="007F4A0B"/>
    <w:rsid w:val="007F628B"/>
    <w:rsid w:val="0080165D"/>
    <w:rsid w:val="008038C1"/>
    <w:rsid w:val="0081128D"/>
    <w:rsid w:val="00815032"/>
    <w:rsid w:val="00821203"/>
    <w:rsid w:val="0082303C"/>
    <w:rsid w:val="00823BC8"/>
    <w:rsid w:val="0083070E"/>
    <w:rsid w:val="008339D4"/>
    <w:rsid w:val="00835705"/>
    <w:rsid w:val="008464E5"/>
    <w:rsid w:val="00861B99"/>
    <w:rsid w:val="00870518"/>
    <w:rsid w:val="00871823"/>
    <w:rsid w:val="00876560"/>
    <w:rsid w:val="00885DBD"/>
    <w:rsid w:val="0088708F"/>
    <w:rsid w:val="00890591"/>
    <w:rsid w:val="00897006"/>
    <w:rsid w:val="008A180C"/>
    <w:rsid w:val="008B4352"/>
    <w:rsid w:val="008D3396"/>
    <w:rsid w:val="008E10D9"/>
    <w:rsid w:val="008E46E7"/>
    <w:rsid w:val="008F0612"/>
    <w:rsid w:val="00900C1F"/>
    <w:rsid w:val="00916367"/>
    <w:rsid w:val="00921E20"/>
    <w:rsid w:val="009231C1"/>
    <w:rsid w:val="00923366"/>
    <w:rsid w:val="0092593D"/>
    <w:rsid w:val="009341FA"/>
    <w:rsid w:val="00942272"/>
    <w:rsid w:val="0094513F"/>
    <w:rsid w:val="00952455"/>
    <w:rsid w:val="00964D39"/>
    <w:rsid w:val="00973D95"/>
    <w:rsid w:val="00974426"/>
    <w:rsid w:val="0097713D"/>
    <w:rsid w:val="00984946"/>
    <w:rsid w:val="00985D74"/>
    <w:rsid w:val="009A16E9"/>
    <w:rsid w:val="009A23C6"/>
    <w:rsid w:val="009B34D9"/>
    <w:rsid w:val="009C2B31"/>
    <w:rsid w:val="009C3F82"/>
    <w:rsid w:val="009E4A74"/>
    <w:rsid w:val="00A134C9"/>
    <w:rsid w:val="00A41436"/>
    <w:rsid w:val="00A53C3B"/>
    <w:rsid w:val="00A55398"/>
    <w:rsid w:val="00A711CD"/>
    <w:rsid w:val="00A72151"/>
    <w:rsid w:val="00A83B70"/>
    <w:rsid w:val="00A92508"/>
    <w:rsid w:val="00AA2F9E"/>
    <w:rsid w:val="00AB3E24"/>
    <w:rsid w:val="00AD634B"/>
    <w:rsid w:val="00AF5CF2"/>
    <w:rsid w:val="00B02C86"/>
    <w:rsid w:val="00B06591"/>
    <w:rsid w:val="00B105DC"/>
    <w:rsid w:val="00B24423"/>
    <w:rsid w:val="00B266F7"/>
    <w:rsid w:val="00B30E61"/>
    <w:rsid w:val="00B42B41"/>
    <w:rsid w:val="00B644AC"/>
    <w:rsid w:val="00BA3450"/>
    <w:rsid w:val="00BA3E72"/>
    <w:rsid w:val="00BA4070"/>
    <w:rsid w:val="00BB05CB"/>
    <w:rsid w:val="00BC4CA7"/>
    <w:rsid w:val="00BD106B"/>
    <w:rsid w:val="00BD292E"/>
    <w:rsid w:val="00BD516D"/>
    <w:rsid w:val="00BD6B02"/>
    <w:rsid w:val="00BE1F3A"/>
    <w:rsid w:val="00BF4A69"/>
    <w:rsid w:val="00BF6755"/>
    <w:rsid w:val="00C0572D"/>
    <w:rsid w:val="00C32C01"/>
    <w:rsid w:val="00C40E8A"/>
    <w:rsid w:val="00C55E23"/>
    <w:rsid w:val="00C56D53"/>
    <w:rsid w:val="00C65A9A"/>
    <w:rsid w:val="00C66079"/>
    <w:rsid w:val="00C76629"/>
    <w:rsid w:val="00CA5DFD"/>
    <w:rsid w:val="00CA669B"/>
    <w:rsid w:val="00CB1E37"/>
    <w:rsid w:val="00CB4384"/>
    <w:rsid w:val="00CC282E"/>
    <w:rsid w:val="00CD20EA"/>
    <w:rsid w:val="00CE05EC"/>
    <w:rsid w:val="00CF6BE0"/>
    <w:rsid w:val="00D10FFA"/>
    <w:rsid w:val="00D236EC"/>
    <w:rsid w:val="00D25671"/>
    <w:rsid w:val="00D353FF"/>
    <w:rsid w:val="00D87F3B"/>
    <w:rsid w:val="00D95195"/>
    <w:rsid w:val="00DC58D8"/>
    <w:rsid w:val="00DD273B"/>
    <w:rsid w:val="00E17BBF"/>
    <w:rsid w:val="00E21352"/>
    <w:rsid w:val="00E2259E"/>
    <w:rsid w:val="00E2315D"/>
    <w:rsid w:val="00E23BE6"/>
    <w:rsid w:val="00E61C7F"/>
    <w:rsid w:val="00E77F53"/>
    <w:rsid w:val="00E806CF"/>
    <w:rsid w:val="00E85A69"/>
    <w:rsid w:val="00E86B42"/>
    <w:rsid w:val="00E967F5"/>
    <w:rsid w:val="00EA29E3"/>
    <w:rsid w:val="00EB1F29"/>
    <w:rsid w:val="00EB518A"/>
    <w:rsid w:val="00EB74B7"/>
    <w:rsid w:val="00EC004A"/>
    <w:rsid w:val="00EC2484"/>
    <w:rsid w:val="00EC622E"/>
    <w:rsid w:val="00F0160B"/>
    <w:rsid w:val="00F026A8"/>
    <w:rsid w:val="00F2212E"/>
    <w:rsid w:val="00F2624A"/>
    <w:rsid w:val="00F30DE0"/>
    <w:rsid w:val="00F368D9"/>
    <w:rsid w:val="00F56589"/>
    <w:rsid w:val="00F66379"/>
    <w:rsid w:val="00F667D6"/>
    <w:rsid w:val="00F8527B"/>
    <w:rsid w:val="00FA0B93"/>
    <w:rsid w:val="00FA5B65"/>
    <w:rsid w:val="00FC18B1"/>
    <w:rsid w:val="00FC5171"/>
    <w:rsid w:val="00FD0F76"/>
    <w:rsid w:val="00FD2D49"/>
    <w:rsid w:val="00FD4713"/>
    <w:rsid w:val="00FF1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1CA3"/>
  <w15:chartTrackingRefBased/>
  <w15:docId w15:val="{FD91CDA3-0000-40CB-8ACF-843AAF57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stpensions.org.uk/schemeweb/nest.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estpensions.org.uk/schemeweb/nest.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BB81C28654F50B0FA8DB5311498E4"/>
        <w:category>
          <w:name w:val="General"/>
          <w:gallery w:val="placeholder"/>
        </w:category>
        <w:types>
          <w:type w:val="bbPlcHdr"/>
        </w:types>
        <w:behaviors>
          <w:behavior w:val="content"/>
        </w:behaviors>
        <w:guid w:val="{92A1B6A9-C85C-4A6D-B0A3-1650D3190D87}"/>
      </w:docPartPr>
      <w:docPartBody>
        <w:p w:rsidR="00423A1A" w:rsidRDefault="00D73DCF">
          <w:pPr>
            <w:pStyle w:val="271BB81C28654F50B0FA8DB5311498E4"/>
          </w:pPr>
          <w:r w:rsidRPr="00D279CC">
            <w:rPr>
              <w:rStyle w:val="PlaceholderText"/>
            </w:rPr>
            <w:t>Click or tap here to enter text.</w:t>
          </w:r>
        </w:p>
      </w:docPartBody>
    </w:docPart>
    <w:docPart>
      <w:docPartPr>
        <w:name w:val="60B21812823C4A4FBAC9ABA5FAAB026F"/>
        <w:category>
          <w:name w:val="General"/>
          <w:gallery w:val="placeholder"/>
        </w:category>
        <w:types>
          <w:type w:val="bbPlcHdr"/>
        </w:types>
        <w:behaviors>
          <w:behavior w:val="content"/>
        </w:behaviors>
        <w:guid w:val="{3040CAE4-BE9C-4464-9D65-A2D31C9CC485}"/>
      </w:docPartPr>
      <w:docPartBody>
        <w:p w:rsidR="00423A1A" w:rsidRDefault="00D73DCF">
          <w:pPr>
            <w:pStyle w:val="60B21812823C4A4FBAC9ABA5FAAB026F"/>
          </w:pPr>
          <w:r>
            <w:t>Choose an item.</w:t>
          </w:r>
        </w:p>
      </w:docPartBody>
    </w:docPart>
    <w:docPart>
      <w:docPartPr>
        <w:name w:val="E31BBABE5E864A0BA9939AA38A63D58D"/>
        <w:category>
          <w:name w:val="General"/>
          <w:gallery w:val="placeholder"/>
        </w:category>
        <w:types>
          <w:type w:val="bbPlcHdr"/>
        </w:types>
        <w:behaviors>
          <w:behavior w:val="content"/>
        </w:behaviors>
        <w:guid w:val="{EC33AE6E-73DC-4773-95CF-E351A139DCE0}"/>
      </w:docPartPr>
      <w:docPartBody>
        <w:p w:rsidR="00423A1A" w:rsidRDefault="00D73DCF">
          <w:pPr>
            <w:pStyle w:val="E31BBABE5E864A0BA9939AA38A63D58D"/>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1A"/>
    <w:rsid w:val="000865AF"/>
    <w:rsid w:val="000E719C"/>
    <w:rsid w:val="001A788E"/>
    <w:rsid w:val="00423A1A"/>
    <w:rsid w:val="00742F5D"/>
    <w:rsid w:val="00894C13"/>
    <w:rsid w:val="008D3396"/>
    <w:rsid w:val="00D73DCF"/>
    <w:rsid w:val="00DB1330"/>
    <w:rsid w:val="00F663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1BB81C28654F50B0FA8DB5311498E4">
    <w:name w:val="271BB81C28654F50B0FA8DB5311498E4"/>
  </w:style>
  <w:style w:type="paragraph" w:customStyle="1" w:styleId="60B21812823C4A4FBAC9ABA5FAAB026F">
    <w:name w:val="60B21812823C4A4FBAC9ABA5FAAB026F"/>
  </w:style>
  <w:style w:type="paragraph" w:customStyle="1" w:styleId="E31BBABE5E864A0BA9939AA38A63D58D">
    <w:name w:val="E31BBABE5E864A0BA9939AA38A63D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1983</Words>
  <Characters>11304</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Organisational overview</vt:lpstr>
      <vt:lpstr>Departmental/Directorate overview</vt:lpstr>
      <vt:lpstr>The role</vt:lpstr>
      <vt:lpstr>Scope and deliverables </vt:lpstr>
      <vt:lpstr>    Accountability</vt:lpstr>
      <vt:lpstr>    Deliverables</vt:lpstr>
      <vt:lpstr>    Relationships and autonomy</vt:lpstr>
      <vt:lpstr>Role requirements</vt:lpstr>
      <vt:lpstr>    Experience and technical skills</vt:lpstr>
      <vt:lpstr>    Personal attributes</vt:lpstr>
      <vt:lpstr>    Differentiators</vt:lpstr>
    </vt:vector>
  </TitlesOfParts>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Curphey, Tom</dc:creator>
  <cp:keywords/>
  <dc:description/>
  <cp:lastModifiedBy>Aphroditi Adamidi</cp:lastModifiedBy>
  <cp:revision>29</cp:revision>
  <cp:lastPrinted>2019-02-26T10:03:00Z</cp:lastPrinted>
  <dcterms:created xsi:type="dcterms:W3CDTF">2026-05-21T12:02:00Z</dcterms:created>
  <dcterms:modified xsi:type="dcterms:W3CDTF">2026-06-08T14:51:00Z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ies>
</file>